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2EA" w:rsidRDefault="002446DB">
      <w:pPr>
        <w:pStyle w:val="Textbody"/>
        <w:jc w:val="center"/>
      </w:pPr>
      <w:bookmarkStart w:id="0" w:name="_GoBack"/>
      <w:bookmarkEnd w:id="0"/>
      <w:proofErr w:type="gramStart"/>
      <w:r>
        <w:rPr>
          <w:rFonts w:ascii="標楷體" w:eastAsia="標楷體" w:hAnsi="標楷體" w:cs="Arial"/>
          <w:b/>
          <w:sz w:val="36"/>
          <w:szCs w:val="36"/>
        </w:rPr>
        <w:t>111</w:t>
      </w:r>
      <w:proofErr w:type="gramEnd"/>
      <w:r>
        <w:rPr>
          <w:rFonts w:ascii="標楷體" w:eastAsia="標楷體" w:hAnsi="標楷體" w:cs="Arial"/>
          <w:b/>
          <w:sz w:val="36"/>
          <w:szCs w:val="36"/>
        </w:rPr>
        <w:t>年度海洋國家公園管理處處慶</w:t>
      </w:r>
      <w:r>
        <w:rPr>
          <w:rFonts w:ascii="標楷體" w:eastAsia="標楷體" w:hAnsi="標楷體"/>
          <w:b/>
          <w:sz w:val="36"/>
          <w:szCs w:val="36"/>
        </w:rPr>
        <w:t>攝影展</w:t>
      </w:r>
    </w:p>
    <w:p w:rsidR="00D022EA" w:rsidRDefault="002446DB">
      <w:pPr>
        <w:pStyle w:val="Textbody"/>
        <w:jc w:val="center"/>
        <w:rPr>
          <w:rFonts w:ascii="標楷體" w:eastAsia="標楷體" w:hAnsi="標楷體"/>
          <w:b/>
          <w:bCs/>
          <w:kern w:val="0"/>
          <w:sz w:val="36"/>
          <w:szCs w:val="36"/>
        </w:rPr>
      </w:pPr>
      <w:r>
        <w:rPr>
          <w:rFonts w:ascii="標楷體" w:eastAsia="標楷體" w:hAnsi="標楷體"/>
          <w:b/>
          <w:bCs/>
          <w:kern w:val="0"/>
          <w:sz w:val="36"/>
          <w:szCs w:val="36"/>
        </w:rPr>
        <w:t>作品徵集簡章</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活動宗旨：</w:t>
      </w:r>
      <w:r>
        <w:rPr>
          <w:rFonts w:ascii="標楷體" w:eastAsia="標楷體" w:hAnsi="標楷體"/>
          <w:bCs/>
          <w:kern w:val="0"/>
          <w:sz w:val="28"/>
          <w:szCs w:val="28"/>
        </w:rPr>
        <w:t>海洋國家公園管理處於民國</w:t>
      </w:r>
      <w:r>
        <w:rPr>
          <w:rFonts w:ascii="標楷體" w:eastAsia="標楷體" w:hAnsi="標楷體"/>
          <w:bCs/>
          <w:kern w:val="0"/>
          <w:sz w:val="28"/>
          <w:szCs w:val="28"/>
        </w:rPr>
        <w:t>96</w:t>
      </w:r>
      <w:r>
        <w:rPr>
          <w:rFonts w:ascii="標楷體" w:eastAsia="標楷體" w:hAnsi="標楷體"/>
          <w:bCs/>
          <w:kern w:val="0"/>
          <w:sz w:val="28"/>
          <w:szCs w:val="28"/>
        </w:rPr>
        <w:t>年</w:t>
      </w:r>
      <w:r>
        <w:rPr>
          <w:rFonts w:ascii="標楷體" w:eastAsia="標楷體" w:hAnsi="標楷體"/>
          <w:bCs/>
          <w:kern w:val="0"/>
          <w:sz w:val="28"/>
          <w:szCs w:val="28"/>
        </w:rPr>
        <w:t>10</w:t>
      </w:r>
      <w:r>
        <w:rPr>
          <w:rFonts w:ascii="標楷體" w:eastAsia="標楷體" w:hAnsi="標楷體"/>
          <w:bCs/>
          <w:kern w:val="0"/>
          <w:sz w:val="28"/>
          <w:szCs w:val="28"/>
        </w:rPr>
        <w:t>月</w:t>
      </w:r>
      <w:r>
        <w:rPr>
          <w:rFonts w:ascii="標楷體" w:eastAsia="標楷體" w:hAnsi="標楷體"/>
          <w:bCs/>
          <w:kern w:val="0"/>
          <w:sz w:val="28"/>
          <w:szCs w:val="28"/>
        </w:rPr>
        <w:t>4</w:t>
      </w:r>
      <w:r>
        <w:rPr>
          <w:rFonts w:ascii="標楷體" w:eastAsia="標楷體" w:hAnsi="標楷體"/>
          <w:bCs/>
          <w:kern w:val="0"/>
          <w:sz w:val="28"/>
          <w:szCs w:val="28"/>
        </w:rPr>
        <w:t>日成立，投入「東沙環礁國家公園」及「澎湖南方四島國家公園」國家公園保育及復育工作、守護珍貴的海洋生態資源。在今（</w:t>
      </w:r>
      <w:r>
        <w:rPr>
          <w:rFonts w:ascii="標楷體" w:eastAsia="標楷體" w:hAnsi="標楷體"/>
          <w:bCs/>
          <w:kern w:val="0"/>
          <w:sz w:val="28"/>
          <w:szCs w:val="28"/>
        </w:rPr>
        <w:t>111</w:t>
      </w:r>
      <w:r>
        <w:rPr>
          <w:rFonts w:ascii="標楷體" w:eastAsia="標楷體" w:hAnsi="標楷體"/>
          <w:bCs/>
          <w:kern w:val="0"/>
          <w:sz w:val="28"/>
          <w:szCs w:val="28"/>
        </w:rPr>
        <w:t>）年</w:t>
      </w:r>
      <w:r>
        <w:rPr>
          <w:rFonts w:ascii="標楷體" w:eastAsia="標楷體" w:hAnsi="標楷體"/>
          <w:bCs/>
          <w:kern w:val="0"/>
          <w:sz w:val="28"/>
          <w:szCs w:val="28"/>
        </w:rPr>
        <w:t>10</w:t>
      </w:r>
      <w:r>
        <w:rPr>
          <w:rFonts w:ascii="標楷體" w:eastAsia="標楷體" w:hAnsi="標楷體"/>
          <w:bCs/>
          <w:kern w:val="0"/>
          <w:sz w:val="28"/>
          <w:szCs w:val="28"/>
        </w:rPr>
        <w:t>月</w:t>
      </w:r>
      <w:r>
        <w:rPr>
          <w:rFonts w:ascii="標楷體" w:eastAsia="標楷體" w:hAnsi="標楷體"/>
          <w:bCs/>
          <w:kern w:val="0"/>
          <w:sz w:val="28"/>
          <w:szCs w:val="28"/>
        </w:rPr>
        <w:t>4</w:t>
      </w:r>
      <w:r>
        <w:rPr>
          <w:rFonts w:ascii="標楷體" w:eastAsia="標楷體" w:hAnsi="標楷體"/>
          <w:bCs/>
          <w:kern w:val="0"/>
          <w:sz w:val="28"/>
          <w:szCs w:val="28"/>
        </w:rPr>
        <w:t>日迎來</w:t>
      </w:r>
      <w:r>
        <w:rPr>
          <w:rFonts w:ascii="標楷體" w:eastAsia="標楷體" w:hAnsi="標楷體"/>
          <w:bCs/>
          <w:kern w:val="0"/>
          <w:sz w:val="28"/>
          <w:szCs w:val="28"/>
        </w:rPr>
        <w:t>15</w:t>
      </w:r>
      <w:proofErr w:type="gramStart"/>
      <w:r>
        <w:rPr>
          <w:rFonts w:ascii="標楷體" w:eastAsia="標楷體" w:hAnsi="標楷體"/>
          <w:bCs/>
          <w:kern w:val="0"/>
          <w:sz w:val="28"/>
          <w:szCs w:val="28"/>
        </w:rPr>
        <w:t>週年處慶的</w:t>
      </w:r>
      <w:proofErr w:type="gramEnd"/>
      <w:r>
        <w:rPr>
          <w:rFonts w:ascii="標楷體" w:eastAsia="標楷體" w:hAnsi="標楷體"/>
          <w:bCs/>
          <w:kern w:val="0"/>
          <w:sz w:val="28"/>
          <w:szCs w:val="28"/>
        </w:rPr>
        <w:t>重要時刻，邀請愛好攝影、關注國家公園保育工作的有志之士用鏡頭，展現國家公園自然及人文之美，喚起大眾共同關懷海洋，支持國家公園保育工作。</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主辦單位：</w:t>
      </w:r>
      <w:r>
        <w:rPr>
          <w:rFonts w:ascii="標楷體" w:eastAsia="標楷體" w:hAnsi="標楷體"/>
          <w:bCs/>
          <w:kern w:val="0"/>
          <w:sz w:val="28"/>
          <w:szCs w:val="28"/>
        </w:rPr>
        <w:t>海洋國家公園管理處。</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報名資格：</w:t>
      </w:r>
      <w:r>
        <w:rPr>
          <w:rFonts w:ascii="標楷體" w:eastAsia="標楷體" w:hAnsi="標楷體"/>
          <w:bCs/>
          <w:kern w:val="0"/>
          <w:sz w:val="28"/>
          <w:szCs w:val="28"/>
        </w:rPr>
        <w:t>年滿</w:t>
      </w:r>
      <w:r>
        <w:rPr>
          <w:rFonts w:ascii="標楷體" w:eastAsia="標楷體" w:hAnsi="標楷體"/>
          <w:bCs/>
          <w:kern w:val="0"/>
          <w:sz w:val="28"/>
          <w:szCs w:val="28"/>
        </w:rPr>
        <w:t>18</w:t>
      </w:r>
      <w:r>
        <w:rPr>
          <w:rFonts w:ascii="標楷體" w:eastAsia="標楷體" w:hAnsi="標楷體"/>
          <w:bCs/>
          <w:kern w:val="0"/>
          <w:sz w:val="28"/>
          <w:szCs w:val="28"/>
        </w:rPr>
        <w:t>歲愛好攝影人士均可報名參加。</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主題分組：</w:t>
      </w:r>
      <w:r>
        <w:rPr>
          <w:rFonts w:ascii="標楷體" w:eastAsia="標楷體" w:hAnsi="標楷體"/>
          <w:bCs/>
          <w:kern w:val="0"/>
          <w:sz w:val="28"/>
          <w:szCs w:val="28"/>
        </w:rPr>
        <w:t>本活動分「東沙環礁國家公園」、「澎湖南方四島國家公園」兩組，徵求能充份顯現國家公園之作品，如：自然景觀、人文風情、生態資源、工作紀實等。</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作品規格：</w:t>
      </w:r>
    </w:p>
    <w:p w:rsidR="00D022EA" w:rsidRDefault="002446DB">
      <w:pPr>
        <w:pStyle w:val="Textbody"/>
        <w:numPr>
          <w:ilvl w:val="2"/>
          <w:numId w:val="1"/>
        </w:numPr>
        <w:spacing w:line="500" w:lineRule="exact"/>
        <w:ind w:left="1809" w:hanging="851"/>
        <w:jc w:val="both"/>
      </w:pPr>
      <w:r>
        <w:rPr>
          <w:rFonts w:ascii="標楷體" w:eastAsia="標楷體" w:hAnsi="標楷體"/>
          <w:bCs/>
          <w:kern w:val="0"/>
          <w:sz w:val="28"/>
          <w:szCs w:val="28"/>
        </w:rPr>
        <w:t>作品拍攝時間不限。彩色與黑白稿件不拘，每位投稿者</w:t>
      </w:r>
      <w:r>
        <w:rPr>
          <w:rFonts w:ascii="標楷體" w:eastAsia="標楷體" w:hAnsi="標楷體"/>
          <w:b/>
          <w:bCs/>
          <w:kern w:val="0"/>
          <w:sz w:val="28"/>
          <w:szCs w:val="28"/>
          <w:u w:val="single"/>
        </w:rPr>
        <w:t>至多提供</w:t>
      </w:r>
      <w:r>
        <w:rPr>
          <w:rFonts w:ascii="標楷體" w:eastAsia="標楷體" w:hAnsi="標楷體"/>
          <w:b/>
          <w:bCs/>
          <w:kern w:val="0"/>
          <w:sz w:val="28"/>
          <w:szCs w:val="28"/>
          <w:u w:val="single"/>
        </w:rPr>
        <w:t>5</w:t>
      </w:r>
      <w:r>
        <w:rPr>
          <w:rFonts w:ascii="標楷體" w:eastAsia="標楷體" w:hAnsi="標楷體"/>
          <w:b/>
          <w:bCs/>
          <w:kern w:val="0"/>
          <w:sz w:val="28"/>
          <w:szCs w:val="28"/>
          <w:u w:val="single"/>
        </w:rPr>
        <w:t>張作品及相應拍攝主題敘述</w:t>
      </w:r>
      <w:r>
        <w:rPr>
          <w:rFonts w:ascii="標楷體" w:eastAsia="標楷體" w:hAnsi="標楷體"/>
          <w:bCs/>
          <w:kern w:val="0"/>
          <w:sz w:val="28"/>
          <w:szCs w:val="28"/>
        </w:rPr>
        <w:t>。</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投件作品僅可調整亮度、對比度、飽和度、銳</w:t>
      </w:r>
      <w:r>
        <w:rPr>
          <w:rFonts w:ascii="標楷體" w:eastAsia="標楷體" w:hAnsi="標楷體"/>
          <w:bCs/>
          <w:kern w:val="0"/>
          <w:sz w:val="28"/>
          <w:szCs w:val="28"/>
        </w:rPr>
        <w:t>利度。</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投件作品不得抄襲</w:t>
      </w:r>
      <w:bookmarkStart w:id="1" w:name="_Hlk75445341"/>
      <w:r>
        <w:rPr>
          <w:rFonts w:ascii="標楷體" w:eastAsia="標楷體" w:hAnsi="標楷體"/>
          <w:bCs/>
          <w:kern w:val="0"/>
          <w:sz w:val="28"/>
          <w:szCs w:val="28"/>
        </w:rPr>
        <w:t>、重製、拷貝、改造及合成</w:t>
      </w:r>
      <w:bookmarkEnd w:id="1"/>
      <w:r>
        <w:rPr>
          <w:rFonts w:ascii="標楷體" w:eastAsia="標楷體" w:hAnsi="標楷體"/>
          <w:bCs/>
          <w:kern w:val="0"/>
          <w:sz w:val="28"/>
          <w:szCs w:val="28"/>
        </w:rPr>
        <w:t>（包括增加或減少原始影像的像素）。</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報名送件：</w:t>
      </w:r>
      <w:r>
        <w:rPr>
          <w:rFonts w:ascii="標楷體" w:eastAsia="標楷體" w:hAnsi="標楷體"/>
          <w:bCs/>
          <w:kern w:val="0"/>
          <w:sz w:val="28"/>
          <w:szCs w:val="28"/>
        </w:rPr>
        <w:t>請填妥簡章後附之報名表、投件作品電子檔</w:t>
      </w:r>
      <w:r>
        <w:rPr>
          <w:rFonts w:ascii="標楷體" w:eastAsia="標楷體" w:hAnsi="標楷體"/>
          <w:bCs/>
          <w:kern w:val="0"/>
          <w:sz w:val="28"/>
          <w:szCs w:val="28"/>
        </w:rPr>
        <w:t>mail</w:t>
      </w:r>
      <w:r>
        <w:rPr>
          <w:rFonts w:ascii="標楷體" w:eastAsia="標楷體" w:hAnsi="標楷體"/>
          <w:bCs/>
          <w:kern w:val="0"/>
          <w:sz w:val="28"/>
          <w:szCs w:val="28"/>
        </w:rPr>
        <w:t>至</w:t>
      </w:r>
      <w:r>
        <w:rPr>
          <w:rFonts w:ascii="標楷體" w:eastAsia="標楷體" w:hAnsi="標楷體"/>
          <w:bCs/>
          <w:kern w:val="0"/>
          <w:sz w:val="28"/>
          <w:szCs w:val="28"/>
          <w:u w:val="single"/>
        </w:rPr>
        <w:t>marinenph@gmail.com</w:t>
      </w:r>
      <w:r>
        <w:rPr>
          <w:rFonts w:ascii="標楷體" w:eastAsia="標楷體" w:hAnsi="標楷體"/>
          <w:bCs/>
          <w:kern w:val="0"/>
          <w:sz w:val="28"/>
          <w:szCs w:val="28"/>
        </w:rPr>
        <w:t>；作品檔名需與報名表作品名稱相同，並具備</w:t>
      </w:r>
      <w:r>
        <w:rPr>
          <w:rFonts w:ascii="標楷體" w:eastAsia="標楷體" w:hAnsi="標楷體"/>
          <w:b/>
          <w:bCs/>
          <w:kern w:val="0"/>
          <w:sz w:val="28"/>
          <w:szCs w:val="28"/>
        </w:rPr>
        <w:t>800</w:t>
      </w:r>
      <w:r>
        <w:rPr>
          <w:rFonts w:ascii="標楷體" w:eastAsia="標楷體" w:hAnsi="標楷體"/>
          <w:b/>
          <w:bCs/>
          <w:kern w:val="0"/>
          <w:sz w:val="28"/>
          <w:szCs w:val="28"/>
        </w:rPr>
        <w:t>萬像素以上</w:t>
      </w:r>
      <w:r>
        <w:rPr>
          <w:rFonts w:ascii="標楷體" w:eastAsia="標楷體" w:hAnsi="標楷體"/>
          <w:bCs/>
          <w:kern w:val="0"/>
          <w:sz w:val="28"/>
          <w:szCs w:val="28"/>
        </w:rPr>
        <w:t>之品質，</w:t>
      </w:r>
      <w:r>
        <w:rPr>
          <w:rFonts w:ascii="標楷體" w:eastAsia="標楷體" w:hAnsi="標楷體"/>
          <w:bCs/>
          <w:kern w:val="0"/>
          <w:sz w:val="28"/>
          <w:szCs w:val="28"/>
        </w:rPr>
        <w:t>RAW</w:t>
      </w:r>
      <w:r>
        <w:rPr>
          <w:rFonts w:ascii="標楷體" w:eastAsia="標楷體" w:hAnsi="標楷體"/>
          <w:bCs/>
          <w:kern w:val="0"/>
          <w:sz w:val="28"/>
          <w:szCs w:val="28"/>
        </w:rPr>
        <w:t>檔或</w:t>
      </w:r>
      <w:r>
        <w:rPr>
          <w:rFonts w:ascii="標楷體" w:eastAsia="標楷體" w:hAnsi="標楷體"/>
          <w:bCs/>
          <w:kern w:val="0"/>
          <w:sz w:val="28"/>
          <w:szCs w:val="28"/>
        </w:rPr>
        <w:t>JPG</w:t>
      </w:r>
      <w:r>
        <w:rPr>
          <w:rFonts w:ascii="標楷體" w:eastAsia="標楷體" w:hAnsi="標楷體"/>
          <w:bCs/>
          <w:kern w:val="0"/>
          <w:sz w:val="28"/>
          <w:szCs w:val="28"/>
        </w:rPr>
        <w:t>檔均可。</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收件日期：</w:t>
      </w:r>
      <w:r>
        <w:rPr>
          <w:rFonts w:ascii="標楷體" w:eastAsia="標楷體" w:hAnsi="標楷體"/>
          <w:bCs/>
          <w:kern w:val="0"/>
          <w:sz w:val="28"/>
          <w:szCs w:val="28"/>
        </w:rPr>
        <w:t>公告日起至</w:t>
      </w:r>
      <w:r>
        <w:rPr>
          <w:rFonts w:ascii="標楷體" w:eastAsia="標楷體" w:hAnsi="標楷體"/>
          <w:bCs/>
          <w:kern w:val="0"/>
          <w:sz w:val="28"/>
          <w:szCs w:val="28"/>
        </w:rPr>
        <w:t>111</w:t>
      </w:r>
      <w:r>
        <w:rPr>
          <w:rFonts w:ascii="標楷體" w:eastAsia="標楷體" w:hAnsi="標楷體"/>
          <w:bCs/>
          <w:kern w:val="0"/>
          <w:sz w:val="28"/>
          <w:szCs w:val="28"/>
        </w:rPr>
        <w:t>年</w:t>
      </w:r>
      <w:r>
        <w:rPr>
          <w:rFonts w:ascii="標楷體" w:eastAsia="標楷體" w:hAnsi="標楷體"/>
          <w:bCs/>
          <w:kern w:val="0"/>
          <w:sz w:val="28"/>
          <w:szCs w:val="28"/>
        </w:rPr>
        <w:t>8</w:t>
      </w:r>
      <w:r>
        <w:rPr>
          <w:rFonts w:ascii="標楷體" w:eastAsia="標楷體" w:hAnsi="標楷體"/>
          <w:bCs/>
          <w:kern w:val="0"/>
          <w:sz w:val="28"/>
          <w:szCs w:val="28"/>
        </w:rPr>
        <w:t>月</w:t>
      </w:r>
      <w:r>
        <w:rPr>
          <w:rFonts w:ascii="標楷體" w:eastAsia="標楷體" w:hAnsi="標楷體"/>
          <w:bCs/>
          <w:kern w:val="0"/>
          <w:sz w:val="28"/>
          <w:szCs w:val="28"/>
        </w:rPr>
        <w:t>5</w:t>
      </w:r>
      <w:r>
        <w:rPr>
          <w:rFonts w:ascii="標楷體" w:eastAsia="標楷體" w:hAnsi="標楷體"/>
          <w:bCs/>
          <w:kern w:val="0"/>
          <w:sz w:val="28"/>
          <w:szCs w:val="28"/>
        </w:rPr>
        <w:t>日（星期五）</w:t>
      </w:r>
      <w:r>
        <w:rPr>
          <w:rFonts w:ascii="標楷體" w:eastAsia="標楷體" w:hAnsi="標楷體"/>
          <w:bCs/>
          <w:kern w:val="0"/>
          <w:sz w:val="28"/>
          <w:szCs w:val="28"/>
        </w:rPr>
        <w:t>17</w:t>
      </w:r>
      <w:r>
        <w:rPr>
          <w:rFonts w:ascii="標楷體" w:eastAsia="標楷體" w:hAnsi="標楷體"/>
          <w:bCs/>
          <w:kern w:val="0"/>
          <w:sz w:val="28"/>
          <w:szCs w:val="28"/>
        </w:rPr>
        <w:t>：</w:t>
      </w:r>
      <w:r>
        <w:rPr>
          <w:rFonts w:ascii="標楷體" w:eastAsia="標楷體" w:hAnsi="標楷體"/>
          <w:bCs/>
          <w:kern w:val="0"/>
          <w:sz w:val="28"/>
          <w:szCs w:val="28"/>
        </w:rPr>
        <w:t>00</w:t>
      </w:r>
      <w:r>
        <w:rPr>
          <w:rFonts w:ascii="標楷體" w:eastAsia="標楷體" w:hAnsi="標楷體"/>
          <w:bCs/>
          <w:kern w:val="0"/>
          <w:sz w:val="28"/>
          <w:szCs w:val="28"/>
        </w:rPr>
        <w:t>以前。</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作品評審：</w:t>
      </w:r>
      <w:r>
        <w:rPr>
          <w:rFonts w:ascii="標楷體" w:eastAsia="標楷體" w:hAnsi="標楷體"/>
          <w:bCs/>
          <w:kern w:val="0"/>
          <w:sz w:val="28"/>
          <w:szCs w:val="28"/>
        </w:rPr>
        <w:t>由主辦單位代表及外聘專業攝影師組成專案評審團，進行投件作品評審及排定名次。</w:t>
      </w:r>
    </w:p>
    <w:p w:rsidR="00D022EA" w:rsidRDefault="002446DB">
      <w:pPr>
        <w:pStyle w:val="Textbody"/>
        <w:numPr>
          <w:ilvl w:val="0"/>
          <w:numId w:val="1"/>
        </w:numPr>
        <w:spacing w:line="500" w:lineRule="exact"/>
        <w:jc w:val="both"/>
      </w:pPr>
      <w:r>
        <w:rPr>
          <w:rFonts w:ascii="標楷體" w:eastAsia="標楷體" w:hAnsi="標楷體"/>
          <w:b/>
          <w:bCs/>
          <w:kern w:val="0"/>
          <w:sz w:val="28"/>
          <w:szCs w:val="28"/>
        </w:rPr>
        <w:t>得獎公告：</w:t>
      </w:r>
      <w:r>
        <w:rPr>
          <w:rFonts w:ascii="標楷體" w:eastAsia="標楷體" w:hAnsi="標楷體"/>
          <w:bCs/>
          <w:kern w:val="0"/>
          <w:sz w:val="28"/>
          <w:szCs w:val="28"/>
        </w:rPr>
        <w:t>評審結果將於</w:t>
      </w:r>
      <w:r>
        <w:rPr>
          <w:rFonts w:ascii="標楷體" w:eastAsia="標楷體" w:hAnsi="標楷體"/>
          <w:bCs/>
          <w:kern w:val="0"/>
          <w:sz w:val="28"/>
          <w:szCs w:val="28"/>
        </w:rPr>
        <w:t>111</w:t>
      </w:r>
      <w:r>
        <w:rPr>
          <w:rFonts w:ascii="標楷體" w:eastAsia="標楷體" w:hAnsi="標楷體"/>
          <w:bCs/>
          <w:kern w:val="0"/>
          <w:sz w:val="28"/>
          <w:szCs w:val="28"/>
        </w:rPr>
        <w:t>年</w:t>
      </w:r>
      <w:r>
        <w:rPr>
          <w:rFonts w:ascii="標楷體" w:eastAsia="標楷體" w:hAnsi="標楷體"/>
          <w:bCs/>
          <w:kern w:val="0"/>
          <w:sz w:val="28"/>
          <w:szCs w:val="28"/>
        </w:rPr>
        <w:t>9</w:t>
      </w:r>
      <w:r>
        <w:rPr>
          <w:rFonts w:ascii="標楷體" w:eastAsia="標楷體" w:hAnsi="標楷體"/>
          <w:bCs/>
          <w:kern w:val="0"/>
          <w:sz w:val="28"/>
          <w:szCs w:val="28"/>
        </w:rPr>
        <w:t>月</w:t>
      </w:r>
      <w:r>
        <w:rPr>
          <w:rFonts w:ascii="標楷體" w:eastAsia="標楷體" w:hAnsi="標楷體"/>
          <w:bCs/>
          <w:kern w:val="0"/>
          <w:sz w:val="28"/>
          <w:szCs w:val="28"/>
        </w:rPr>
        <w:t>5</w:t>
      </w:r>
      <w:r>
        <w:rPr>
          <w:rFonts w:ascii="標楷體" w:eastAsia="標楷體" w:hAnsi="標楷體"/>
          <w:bCs/>
          <w:kern w:val="0"/>
          <w:sz w:val="28"/>
          <w:szCs w:val="28"/>
        </w:rPr>
        <w:t>日（星期一）</w:t>
      </w:r>
      <w:r>
        <w:rPr>
          <w:rFonts w:ascii="標楷體" w:eastAsia="標楷體" w:hAnsi="標楷體"/>
          <w:bCs/>
          <w:kern w:val="0"/>
          <w:sz w:val="28"/>
          <w:szCs w:val="28"/>
        </w:rPr>
        <w:t>10</w:t>
      </w:r>
      <w:r>
        <w:rPr>
          <w:rFonts w:ascii="標楷體" w:eastAsia="標楷體" w:hAnsi="標楷體"/>
          <w:bCs/>
          <w:kern w:val="0"/>
          <w:sz w:val="28"/>
          <w:szCs w:val="28"/>
        </w:rPr>
        <w:t>：</w:t>
      </w:r>
      <w:r>
        <w:rPr>
          <w:rFonts w:ascii="標楷體" w:eastAsia="標楷體" w:hAnsi="標楷體"/>
          <w:bCs/>
          <w:kern w:val="0"/>
          <w:sz w:val="28"/>
          <w:szCs w:val="28"/>
        </w:rPr>
        <w:t>00</w:t>
      </w:r>
      <w:r>
        <w:rPr>
          <w:rFonts w:ascii="標楷體" w:eastAsia="標楷體" w:hAnsi="標楷體"/>
          <w:bCs/>
          <w:kern w:val="0"/>
          <w:sz w:val="28"/>
          <w:szCs w:val="28"/>
        </w:rPr>
        <w:t>公告於主辦單位官方網站</w:t>
      </w:r>
      <w:proofErr w:type="gramStart"/>
      <w:r>
        <w:rPr>
          <w:rFonts w:ascii="標楷體" w:eastAsia="標楷體" w:hAnsi="標楷體"/>
          <w:bCs/>
          <w:kern w:val="0"/>
          <w:sz w:val="28"/>
          <w:szCs w:val="28"/>
        </w:rPr>
        <w:t>（</w:t>
      </w:r>
      <w:proofErr w:type="gramEnd"/>
      <w:r>
        <w:rPr>
          <w:rFonts w:ascii="標楷體" w:eastAsia="標楷體" w:hAnsi="標楷體"/>
          <w:bCs/>
          <w:kern w:val="0"/>
          <w:sz w:val="28"/>
          <w:szCs w:val="28"/>
        </w:rPr>
        <w:t>https://www.marine.gov.tw/</w:t>
      </w:r>
      <w:proofErr w:type="gramStart"/>
      <w:r>
        <w:rPr>
          <w:rFonts w:ascii="標楷體" w:eastAsia="標楷體" w:hAnsi="標楷體"/>
          <w:bCs/>
          <w:kern w:val="0"/>
          <w:sz w:val="28"/>
          <w:szCs w:val="28"/>
        </w:rPr>
        <w:t>）</w:t>
      </w:r>
      <w:proofErr w:type="gramEnd"/>
      <w:r>
        <w:rPr>
          <w:rFonts w:ascii="標楷體" w:eastAsia="標楷體" w:hAnsi="標楷體"/>
          <w:bCs/>
          <w:kern w:val="0"/>
          <w:sz w:val="28"/>
          <w:szCs w:val="28"/>
        </w:rPr>
        <w:t>。</w:t>
      </w:r>
    </w:p>
    <w:p w:rsidR="00D022EA" w:rsidRDefault="002446DB">
      <w:pPr>
        <w:pStyle w:val="Textbody"/>
        <w:numPr>
          <w:ilvl w:val="0"/>
          <w:numId w:val="1"/>
        </w:numPr>
        <w:spacing w:line="500" w:lineRule="exact"/>
        <w:ind w:left="851" w:hanging="851"/>
        <w:jc w:val="both"/>
      </w:pPr>
      <w:r>
        <w:rPr>
          <w:rFonts w:ascii="標楷體" w:eastAsia="標楷體" w:hAnsi="標楷體"/>
          <w:b/>
          <w:bCs/>
          <w:kern w:val="0"/>
          <w:sz w:val="28"/>
          <w:szCs w:val="28"/>
        </w:rPr>
        <w:t>投稿獎勵：</w:t>
      </w:r>
      <w:r>
        <w:rPr>
          <w:rFonts w:ascii="標楷體" w:eastAsia="標楷體" w:hAnsi="標楷體"/>
          <w:bCs/>
          <w:kern w:val="0"/>
          <w:sz w:val="28"/>
          <w:szCs w:val="28"/>
        </w:rPr>
        <w:t>本次投稿作品經專案評審團排定名次後，依「東沙環礁國家</w:t>
      </w:r>
      <w:r>
        <w:rPr>
          <w:rFonts w:ascii="標楷體" w:eastAsia="標楷體" w:hAnsi="標楷體"/>
          <w:bCs/>
          <w:kern w:val="0"/>
          <w:sz w:val="28"/>
          <w:szCs w:val="28"/>
        </w:rPr>
        <w:lastRenderedPageBreak/>
        <w:t>公園」、「澎湖南方四島國家公園」兩組分列名次致贈以下獎項：</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特優：</w:t>
      </w:r>
    </w:p>
    <w:p w:rsidR="00D022EA" w:rsidRDefault="002446DB">
      <w:pPr>
        <w:pStyle w:val="Textbody"/>
        <w:numPr>
          <w:ilvl w:val="4"/>
          <w:numId w:val="1"/>
        </w:numPr>
        <w:spacing w:line="500" w:lineRule="exact"/>
        <w:jc w:val="both"/>
        <w:rPr>
          <w:rFonts w:ascii="標楷體" w:eastAsia="標楷體" w:hAnsi="標楷體"/>
          <w:bCs/>
          <w:kern w:val="0"/>
          <w:sz w:val="28"/>
          <w:szCs w:val="28"/>
        </w:rPr>
      </w:pPr>
      <w:r>
        <w:rPr>
          <w:rFonts w:ascii="標楷體" w:eastAsia="標楷體" w:hAnsi="標楷體"/>
          <w:bCs/>
          <w:kern w:val="0"/>
          <w:sz w:val="28"/>
          <w:szCs w:val="28"/>
        </w:rPr>
        <w:t>第一名，獎金新臺幣</w:t>
      </w:r>
      <w:r>
        <w:rPr>
          <w:rFonts w:ascii="標楷體" w:eastAsia="標楷體" w:hAnsi="標楷體"/>
          <w:bCs/>
          <w:kern w:val="0"/>
          <w:sz w:val="28"/>
          <w:szCs w:val="28"/>
        </w:rPr>
        <w:t>15,000</w:t>
      </w:r>
      <w:r>
        <w:rPr>
          <w:rFonts w:ascii="標楷體" w:eastAsia="標楷體" w:hAnsi="標楷體"/>
          <w:bCs/>
          <w:kern w:val="0"/>
          <w:sz w:val="28"/>
          <w:szCs w:val="28"/>
        </w:rPr>
        <w:t>元整，獎狀</w:t>
      </w:r>
      <w:r>
        <w:rPr>
          <w:rFonts w:ascii="標楷體" w:eastAsia="標楷體" w:hAnsi="標楷體"/>
          <w:bCs/>
          <w:kern w:val="0"/>
          <w:sz w:val="28"/>
          <w:szCs w:val="28"/>
        </w:rPr>
        <w:t>1</w:t>
      </w:r>
      <w:r>
        <w:rPr>
          <w:rFonts w:ascii="標楷體" w:eastAsia="標楷體" w:hAnsi="標楷體"/>
          <w:bCs/>
          <w:kern w:val="0"/>
          <w:sz w:val="28"/>
          <w:szCs w:val="28"/>
        </w:rPr>
        <w:t>只。</w:t>
      </w:r>
    </w:p>
    <w:p w:rsidR="00D022EA" w:rsidRDefault="002446DB">
      <w:pPr>
        <w:pStyle w:val="Textbody"/>
        <w:numPr>
          <w:ilvl w:val="4"/>
          <w:numId w:val="1"/>
        </w:numPr>
        <w:spacing w:line="500" w:lineRule="exact"/>
        <w:jc w:val="both"/>
        <w:rPr>
          <w:rFonts w:ascii="標楷體" w:eastAsia="標楷體" w:hAnsi="標楷體"/>
          <w:bCs/>
          <w:kern w:val="0"/>
          <w:sz w:val="28"/>
          <w:szCs w:val="28"/>
        </w:rPr>
      </w:pPr>
      <w:r>
        <w:rPr>
          <w:rFonts w:ascii="標楷體" w:eastAsia="標楷體" w:hAnsi="標楷體"/>
          <w:bCs/>
          <w:kern w:val="0"/>
          <w:sz w:val="28"/>
          <w:szCs w:val="28"/>
        </w:rPr>
        <w:t>第二名，獎金新臺幣</w:t>
      </w:r>
      <w:r>
        <w:rPr>
          <w:rFonts w:ascii="標楷體" w:eastAsia="標楷體" w:hAnsi="標楷體"/>
          <w:bCs/>
          <w:kern w:val="0"/>
          <w:sz w:val="28"/>
          <w:szCs w:val="28"/>
        </w:rPr>
        <w:t>12,000</w:t>
      </w:r>
      <w:r>
        <w:rPr>
          <w:rFonts w:ascii="標楷體" w:eastAsia="標楷體" w:hAnsi="標楷體"/>
          <w:bCs/>
          <w:kern w:val="0"/>
          <w:sz w:val="28"/>
          <w:szCs w:val="28"/>
        </w:rPr>
        <w:t>元整，獎狀</w:t>
      </w:r>
      <w:r>
        <w:rPr>
          <w:rFonts w:ascii="標楷體" w:eastAsia="標楷體" w:hAnsi="標楷體"/>
          <w:bCs/>
          <w:kern w:val="0"/>
          <w:sz w:val="28"/>
          <w:szCs w:val="28"/>
        </w:rPr>
        <w:t>1</w:t>
      </w:r>
      <w:r>
        <w:rPr>
          <w:rFonts w:ascii="標楷體" w:eastAsia="標楷體" w:hAnsi="標楷體"/>
          <w:bCs/>
          <w:kern w:val="0"/>
          <w:sz w:val="28"/>
          <w:szCs w:val="28"/>
        </w:rPr>
        <w:t>只。</w:t>
      </w:r>
    </w:p>
    <w:p w:rsidR="00D022EA" w:rsidRDefault="002446DB">
      <w:pPr>
        <w:pStyle w:val="Textbody"/>
        <w:numPr>
          <w:ilvl w:val="4"/>
          <w:numId w:val="1"/>
        </w:numPr>
        <w:spacing w:line="500" w:lineRule="exact"/>
        <w:jc w:val="both"/>
        <w:rPr>
          <w:rFonts w:ascii="標楷體" w:eastAsia="標楷體" w:hAnsi="標楷體"/>
          <w:bCs/>
          <w:kern w:val="0"/>
          <w:sz w:val="28"/>
          <w:szCs w:val="28"/>
        </w:rPr>
      </w:pPr>
      <w:r>
        <w:rPr>
          <w:rFonts w:ascii="標楷體" w:eastAsia="標楷體" w:hAnsi="標楷體"/>
          <w:bCs/>
          <w:kern w:val="0"/>
          <w:sz w:val="28"/>
          <w:szCs w:val="28"/>
        </w:rPr>
        <w:t>第三名，獎金新臺幣</w:t>
      </w:r>
      <w:r>
        <w:rPr>
          <w:rFonts w:ascii="標楷體" w:eastAsia="標楷體" w:hAnsi="標楷體"/>
          <w:bCs/>
          <w:kern w:val="0"/>
          <w:sz w:val="28"/>
          <w:szCs w:val="28"/>
        </w:rPr>
        <w:t>10,000</w:t>
      </w:r>
      <w:r>
        <w:rPr>
          <w:rFonts w:ascii="標楷體" w:eastAsia="標楷體" w:hAnsi="標楷體"/>
          <w:bCs/>
          <w:kern w:val="0"/>
          <w:sz w:val="28"/>
          <w:szCs w:val="28"/>
        </w:rPr>
        <w:t>元整，獎狀</w:t>
      </w:r>
      <w:r>
        <w:rPr>
          <w:rFonts w:ascii="標楷體" w:eastAsia="標楷體" w:hAnsi="標楷體"/>
          <w:bCs/>
          <w:kern w:val="0"/>
          <w:sz w:val="28"/>
          <w:szCs w:val="28"/>
        </w:rPr>
        <w:t>1</w:t>
      </w:r>
      <w:r>
        <w:rPr>
          <w:rFonts w:ascii="標楷體" w:eastAsia="標楷體" w:hAnsi="標楷體"/>
          <w:bCs/>
          <w:kern w:val="0"/>
          <w:sz w:val="28"/>
          <w:szCs w:val="28"/>
        </w:rPr>
        <w:t>只。</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優選：</w:t>
      </w:r>
      <w:r>
        <w:rPr>
          <w:rFonts w:ascii="標楷體" w:eastAsia="標楷體" w:hAnsi="標楷體"/>
          <w:bCs/>
          <w:kern w:val="0"/>
          <w:sz w:val="28"/>
          <w:szCs w:val="28"/>
        </w:rPr>
        <w:t>2</w:t>
      </w:r>
      <w:r>
        <w:rPr>
          <w:rFonts w:ascii="標楷體" w:eastAsia="標楷體" w:hAnsi="標楷體"/>
          <w:bCs/>
          <w:kern w:val="0"/>
          <w:sz w:val="28"/>
          <w:szCs w:val="28"/>
        </w:rPr>
        <w:t>名，每位獎金新臺幣</w:t>
      </w:r>
      <w:r>
        <w:rPr>
          <w:rFonts w:ascii="標楷體" w:eastAsia="標楷體" w:hAnsi="標楷體"/>
          <w:bCs/>
          <w:kern w:val="0"/>
          <w:sz w:val="28"/>
          <w:szCs w:val="28"/>
        </w:rPr>
        <w:t>6,000</w:t>
      </w:r>
      <w:r>
        <w:rPr>
          <w:rFonts w:ascii="標楷體" w:eastAsia="標楷體" w:hAnsi="標楷體"/>
          <w:bCs/>
          <w:kern w:val="0"/>
          <w:sz w:val="28"/>
          <w:szCs w:val="28"/>
        </w:rPr>
        <w:t>元整，獎狀</w:t>
      </w:r>
      <w:r>
        <w:rPr>
          <w:rFonts w:ascii="標楷體" w:eastAsia="標楷體" w:hAnsi="標楷體"/>
          <w:bCs/>
          <w:kern w:val="0"/>
          <w:sz w:val="28"/>
          <w:szCs w:val="28"/>
        </w:rPr>
        <w:t>1</w:t>
      </w:r>
      <w:r>
        <w:rPr>
          <w:rFonts w:ascii="標楷體" w:eastAsia="標楷體" w:hAnsi="標楷體"/>
          <w:bCs/>
          <w:kern w:val="0"/>
          <w:sz w:val="28"/>
          <w:szCs w:val="28"/>
        </w:rPr>
        <w:t>只。</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佳作：</w:t>
      </w:r>
      <w:r>
        <w:rPr>
          <w:rFonts w:ascii="標楷體" w:eastAsia="標楷體" w:hAnsi="標楷體"/>
          <w:bCs/>
          <w:kern w:val="0"/>
          <w:sz w:val="28"/>
          <w:szCs w:val="28"/>
        </w:rPr>
        <w:t>5</w:t>
      </w:r>
      <w:r>
        <w:rPr>
          <w:rFonts w:ascii="標楷體" w:eastAsia="標楷體" w:hAnsi="標楷體"/>
          <w:bCs/>
          <w:kern w:val="0"/>
          <w:sz w:val="28"/>
          <w:szCs w:val="28"/>
        </w:rPr>
        <w:t>名，每位獎金新臺幣</w:t>
      </w:r>
      <w:r>
        <w:rPr>
          <w:rFonts w:ascii="標楷體" w:eastAsia="標楷體" w:hAnsi="標楷體"/>
          <w:bCs/>
          <w:kern w:val="0"/>
          <w:sz w:val="28"/>
          <w:szCs w:val="28"/>
        </w:rPr>
        <w:t>3,000</w:t>
      </w:r>
      <w:r>
        <w:rPr>
          <w:rFonts w:ascii="標楷體" w:eastAsia="標楷體" w:hAnsi="標楷體"/>
          <w:bCs/>
          <w:kern w:val="0"/>
          <w:sz w:val="28"/>
          <w:szCs w:val="28"/>
        </w:rPr>
        <w:t>元整，獎狀</w:t>
      </w:r>
      <w:r>
        <w:rPr>
          <w:rFonts w:ascii="標楷體" w:eastAsia="標楷體" w:hAnsi="標楷體"/>
          <w:bCs/>
          <w:kern w:val="0"/>
          <w:sz w:val="28"/>
          <w:szCs w:val="28"/>
        </w:rPr>
        <w:t>1</w:t>
      </w:r>
      <w:r>
        <w:rPr>
          <w:rFonts w:ascii="標楷體" w:eastAsia="標楷體" w:hAnsi="標楷體"/>
          <w:bCs/>
          <w:kern w:val="0"/>
          <w:sz w:val="28"/>
          <w:szCs w:val="28"/>
        </w:rPr>
        <w:t>只。</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依所得稅法規定，競技、競賽及機會中獎之獎金或給予價值超過新臺幣</w:t>
      </w:r>
      <w:r>
        <w:rPr>
          <w:rFonts w:ascii="標楷體" w:eastAsia="標楷體" w:hAnsi="標楷體"/>
          <w:bCs/>
          <w:kern w:val="0"/>
          <w:sz w:val="28"/>
          <w:szCs w:val="28"/>
        </w:rPr>
        <w:t>1,000</w:t>
      </w:r>
      <w:r>
        <w:rPr>
          <w:rFonts w:ascii="標楷體" w:eastAsia="標楷體" w:hAnsi="標楷體"/>
          <w:bCs/>
          <w:kern w:val="0"/>
          <w:sz w:val="28"/>
          <w:szCs w:val="28"/>
        </w:rPr>
        <w:t>元，所得將列入個人年度綜合所得稅申報，獲獎者依所得稅法規定辦理扣繳。</w:t>
      </w:r>
    </w:p>
    <w:p w:rsidR="00D022EA" w:rsidRDefault="002446DB">
      <w:pPr>
        <w:pStyle w:val="Textbody"/>
        <w:numPr>
          <w:ilvl w:val="2"/>
          <w:numId w:val="1"/>
        </w:numPr>
        <w:spacing w:line="500" w:lineRule="exact"/>
        <w:ind w:left="1809" w:hanging="851"/>
        <w:jc w:val="both"/>
        <w:rPr>
          <w:rFonts w:ascii="標楷體" w:eastAsia="標楷體" w:hAnsi="標楷體"/>
          <w:bCs/>
          <w:kern w:val="0"/>
          <w:sz w:val="28"/>
          <w:szCs w:val="28"/>
        </w:rPr>
      </w:pPr>
      <w:r>
        <w:rPr>
          <w:rFonts w:ascii="標楷體" w:eastAsia="標楷體" w:hAnsi="標楷體"/>
          <w:bCs/>
          <w:kern w:val="0"/>
          <w:sz w:val="28"/>
          <w:szCs w:val="28"/>
        </w:rPr>
        <w:t>以上獎項原則於</w:t>
      </w:r>
      <w:r>
        <w:rPr>
          <w:rFonts w:ascii="標楷體" w:eastAsia="標楷體" w:hAnsi="標楷體"/>
          <w:bCs/>
          <w:kern w:val="0"/>
          <w:sz w:val="28"/>
          <w:szCs w:val="28"/>
        </w:rPr>
        <w:t>111</w:t>
      </w:r>
      <w:r>
        <w:rPr>
          <w:rFonts w:ascii="標楷體" w:eastAsia="標楷體" w:hAnsi="標楷體"/>
          <w:bCs/>
          <w:kern w:val="0"/>
          <w:sz w:val="28"/>
          <w:szCs w:val="28"/>
        </w:rPr>
        <w:t>年</w:t>
      </w:r>
      <w:r>
        <w:rPr>
          <w:rFonts w:ascii="標楷體" w:eastAsia="標楷體" w:hAnsi="標楷體"/>
          <w:bCs/>
          <w:kern w:val="0"/>
          <w:sz w:val="28"/>
          <w:szCs w:val="28"/>
        </w:rPr>
        <w:t>10</w:t>
      </w:r>
      <w:r>
        <w:rPr>
          <w:rFonts w:ascii="標楷體" w:eastAsia="標楷體" w:hAnsi="標楷體"/>
          <w:bCs/>
          <w:kern w:val="0"/>
          <w:sz w:val="28"/>
          <w:szCs w:val="28"/>
        </w:rPr>
        <w:t>月</w:t>
      </w:r>
      <w:r>
        <w:rPr>
          <w:rFonts w:ascii="標楷體" w:eastAsia="標楷體" w:hAnsi="標楷體"/>
          <w:bCs/>
          <w:kern w:val="0"/>
          <w:sz w:val="28"/>
          <w:szCs w:val="28"/>
        </w:rPr>
        <w:t>4</w:t>
      </w:r>
      <w:r>
        <w:rPr>
          <w:rFonts w:ascii="標楷體" w:eastAsia="標楷體" w:hAnsi="標楷體"/>
          <w:bCs/>
          <w:kern w:val="0"/>
          <w:sz w:val="28"/>
          <w:szCs w:val="28"/>
        </w:rPr>
        <w:t>日假「海洋國家公園管理處處慶」活動辦理場地頒贈；如為配合嚴重特殊傳染性肺炎</w:t>
      </w:r>
      <w:r>
        <w:rPr>
          <w:rFonts w:ascii="標楷體" w:eastAsia="標楷體" w:hAnsi="標楷體"/>
          <w:bCs/>
          <w:kern w:val="0"/>
          <w:sz w:val="28"/>
          <w:szCs w:val="28"/>
        </w:rPr>
        <w:t>(Covid-19)</w:t>
      </w:r>
      <w:r>
        <w:rPr>
          <w:rFonts w:ascii="標楷體" w:eastAsia="標楷體" w:hAnsi="標楷體"/>
          <w:bCs/>
          <w:kern w:val="0"/>
          <w:sz w:val="28"/>
          <w:szCs w:val="28"/>
        </w:rPr>
        <w:t>整體防疫政策，或其他不可抗力影響事件，領獎時間、方式及地點由主辦單位另行通知。</w:t>
      </w:r>
    </w:p>
    <w:p w:rsidR="00D022EA" w:rsidRDefault="002446DB">
      <w:pPr>
        <w:pStyle w:val="Textbody"/>
        <w:numPr>
          <w:ilvl w:val="2"/>
          <w:numId w:val="1"/>
        </w:numPr>
        <w:spacing w:line="500" w:lineRule="exact"/>
        <w:ind w:left="1809" w:hanging="851"/>
        <w:jc w:val="both"/>
      </w:pPr>
      <w:r>
        <w:rPr>
          <w:rFonts w:ascii="標楷體" w:eastAsia="標楷體" w:hAnsi="標楷體"/>
          <w:bCs/>
          <w:kern w:val="0"/>
          <w:sz w:val="28"/>
          <w:szCs w:val="28"/>
        </w:rPr>
        <w:t>投件作品如有未</w:t>
      </w:r>
      <w:proofErr w:type="gramStart"/>
      <w:r>
        <w:rPr>
          <w:rFonts w:ascii="標楷體" w:eastAsia="標楷體" w:hAnsi="標楷體"/>
          <w:bCs/>
          <w:kern w:val="0"/>
          <w:sz w:val="28"/>
          <w:szCs w:val="28"/>
        </w:rPr>
        <w:t>臻</w:t>
      </w:r>
      <w:proofErr w:type="gramEnd"/>
      <w:r>
        <w:rPr>
          <w:rFonts w:ascii="標楷體" w:eastAsia="標楷體" w:hAnsi="標楷體"/>
          <w:bCs/>
          <w:kern w:val="0"/>
          <w:sz w:val="28"/>
          <w:szCs w:val="28"/>
        </w:rPr>
        <w:t>水準者，得由評審委員決定從缺。</w:t>
      </w:r>
    </w:p>
    <w:p w:rsidR="00D022EA" w:rsidRDefault="002446DB">
      <w:pPr>
        <w:pStyle w:val="Textbody"/>
        <w:numPr>
          <w:ilvl w:val="0"/>
          <w:numId w:val="1"/>
        </w:numPr>
        <w:spacing w:line="500" w:lineRule="exact"/>
        <w:ind w:left="1418" w:hanging="1418"/>
        <w:jc w:val="both"/>
      </w:pPr>
      <w:r>
        <w:rPr>
          <w:rFonts w:ascii="標楷體" w:eastAsia="標楷體" w:hAnsi="標楷體"/>
          <w:b/>
          <w:bCs/>
          <w:kern w:val="0"/>
          <w:sz w:val="28"/>
          <w:szCs w:val="28"/>
        </w:rPr>
        <w:t>作品展示：</w:t>
      </w:r>
      <w:r>
        <w:rPr>
          <w:rFonts w:ascii="標楷體" w:eastAsia="標楷體" w:hAnsi="標楷體"/>
          <w:bCs/>
          <w:kern w:val="0"/>
          <w:sz w:val="28"/>
          <w:szCs w:val="28"/>
        </w:rPr>
        <w:t>111</w:t>
      </w:r>
      <w:r>
        <w:rPr>
          <w:rFonts w:ascii="標楷體" w:eastAsia="標楷體" w:hAnsi="標楷體"/>
          <w:bCs/>
          <w:kern w:val="0"/>
          <w:sz w:val="28"/>
          <w:szCs w:val="28"/>
        </w:rPr>
        <w:t>年</w:t>
      </w:r>
      <w:r>
        <w:rPr>
          <w:rFonts w:ascii="標楷體" w:eastAsia="標楷體" w:hAnsi="標楷體"/>
          <w:bCs/>
          <w:kern w:val="0"/>
          <w:sz w:val="28"/>
          <w:szCs w:val="28"/>
        </w:rPr>
        <w:t>10</w:t>
      </w:r>
      <w:r>
        <w:rPr>
          <w:rFonts w:ascii="標楷體" w:eastAsia="標楷體" w:hAnsi="標楷體"/>
          <w:bCs/>
          <w:kern w:val="0"/>
          <w:sz w:val="28"/>
          <w:szCs w:val="28"/>
        </w:rPr>
        <w:t>月</w:t>
      </w:r>
      <w:r>
        <w:rPr>
          <w:rFonts w:ascii="標楷體" w:eastAsia="標楷體" w:hAnsi="標楷體"/>
          <w:bCs/>
          <w:kern w:val="0"/>
          <w:sz w:val="28"/>
          <w:szCs w:val="28"/>
        </w:rPr>
        <w:t>4</w:t>
      </w:r>
      <w:r>
        <w:rPr>
          <w:rFonts w:ascii="標楷體" w:eastAsia="標楷體" w:hAnsi="標楷體"/>
          <w:bCs/>
          <w:kern w:val="0"/>
          <w:sz w:val="28"/>
          <w:szCs w:val="28"/>
        </w:rPr>
        <w:t>日起（海洋國家公園管理處處慶）展示於海洋國家公園管理處解說服務中心及官方網站</w:t>
      </w:r>
      <w:proofErr w:type="gramStart"/>
      <w:r>
        <w:rPr>
          <w:rFonts w:ascii="標楷體" w:eastAsia="標楷體" w:hAnsi="標楷體"/>
          <w:bCs/>
          <w:kern w:val="0"/>
          <w:sz w:val="28"/>
          <w:szCs w:val="28"/>
        </w:rPr>
        <w:t>（</w:t>
      </w:r>
      <w:proofErr w:type="gramEnd"/>
      <w:r>
        <w:fldChar w:fldCharType="begin"/>
      </w:r>
      <w:r>
        <w:instrText xml:space="preserve"> HYPE</w:instrText>
      </w:r>
      <w:r>
        <w:instrText xml:space="preserve">RLINK  "https://www.marine.gov.tw/" </w:instrText>
      </w:r>
      <w:r>
        <w:fldChar w:fldCharType="separate"/>
      </w:r>
      <w:r>
        <w:rPr>
          <w:rStyle w:val="ac"/>
          <w:rFonts w:ascii="標楷體" w:eastAsia="標楷體" w:hAnsi="標楷體"/>
          <w:bCs/>
          <w:kern w:val="0"/>
          <w:sz w:val="28"/>
          <w:szCs w:val="28"/>
        </w:rPr>
        <w:t>https://www.marine.gov.tw/</w:t>
      </w:r>
      <w:r>
        <w:rPr>
          <w:rStyle w:val="ac"/>
          <w:rFonts w:ascii="標楷體" w:eastAsia="標楷體" w:hAnsi="標楷體"/>
          <w:bCs/>
          <w:kern w:val="0"/>
          <w:sz w:val="28"/>
          <w:szCs w:val="28"/>
        </w:rPr>
        <w:fldChar w:fldCharType="end"/>
      </w:r>
      <w:proofErr w:type="gramStart"/>
      <w:r>
        <w:rPr>
          <w:rFonts w:ascii="標楷體" w:eastAsia="標楷體" w:hAnsi="標楷體"/>
          <w:bCs/>
          <w:kern w:val="0"/>
          <w:sz w:val="28"/>
          <w:szCs w:val="28"/>
        </w:rPr>
        <w:t>）</w:t>
      </w:r>
      <w:proofErr w:type="gramEnd"/>
      <w:r>
        <w:rPr>
          <w:rFonts w:ascii="標楷體" w:eastAsia="標楷體" w:hAnsi="標楷體"/>
          <w:bCs/>
          <w:kern w:val="0"/>
          <w:sz w:val="28"/>
          <w:szCs w:val="28"/>
        </w:rPr>
        <w:t>。</w:t>
      </w:r>
    </w:p>
    <w:p w:rsidR="00D022EA" w:rsidRDefault="002446DB">
      <w:pPr>
        <w:pStyle w:val="Textbody"/>
        <w:numPr>
          <w:ilvl w:val="0"/>
          <w:numId w:val="1"/>
        </w:numPr>
        <w:spacing w:line="500" w:lineRule="exact"/>
        <w:ind w:left="1418" w:hanging="1418"/>
        <w:jc w:val="both"/>
      </w:pPr>
      <w:proofErr w:type="gramStart"/>
      <w:r>
        <w:rPr>
          <w:rFonts w:ascii="標楷體" w:eastAsia="標楷體" w:hAnsi="標楷體"/>
          <w:b/>
          <w:bCs/>
          <w:kern w:val="0"/>
          <w:sz w:val="28"/>
          <w:szCs w:val="28"/>
        </w:rPr>
        <w:t>個</w:t>
      </w:r>
      <w:proofErr w:type="gramEnd"/>
      <w:r>
        <w:rPr>
          <w:rFonts w:ascii="標楷體" w:eastAsia="標楷體" w:hAnsi="標楷體"/>
          <w:b/>
          <w:bCs/>
          <w:kern w:val="0"/>
          <w:sz w:val="28"/>
          <w:szCs w:val="28"/>
        </w:rPr>
        <w:t>資利用：</w:t>
      </w:r>
    </w:p>
    <w:p w:rsidR="00D022EA" w:rsidRDefault="002446DB">
      <w:pPr>
        <w:pStyle w:val="Textbody"/>
        <w:spacing w:line="500" w:lineRule="exact"/>
        <w:ind w:left="1418"/>
        <w:jc w:val="both"/>
      </w:pPr>
      <w:r>
        <w:rPr>
          <w:rFonts w:ascii="標楷體" w:eastAsia="標楷體" w:hAnsi="標楷體"/>
          <w:bCs/>
          <w:kern w:val="0"/>
          <w:sz w:val="28"/>
          <w:szCs w:val="28"/>
        </w:rPr>
        <w:t>活動報名送件後即代表同意以電子文件之方式行使法律所賦予同意之權利，並具有書面同意之效果。</w:t>
      </w:r>
      <w:proofErr w:type="gramStart"/>
      <w:r>
        <w:rPr>
          <w:rFonts w:ascii="標楷體" w:eastAsia="標楷體" w:hAnsi="標楷體"/>
          <w:bCs/>
          <w:kern w:val="0"/>
          <w:sz w:val="28"/>
          <w:szCs w:val="28"/>
        </w:rPr>
        <w:t>謹依</w:t>
      </w:r>
      <w:proofErr w:type="gramEnd"/>
      <w:r>
        <w:rPr>
          <w:rFonts w:ascii="標楷體" w:eastAsia="標楷體" w:hAnsi="標楷體"/>
          <w:bCs/>
          <w:kern w:val="0"/>
          <w:sz w:val="28"/>
          <w:szCs w:val="28"/>
        </w:rPr>
        <w:t>「個人資料保護法」第八條第一項之規定，告知以下事項：</w:t>
      </w:r>
    </w:p>
    <w:p w:rsidR="00D022EA" w:rsidRDefault="002446DB">
      <w:pPr>
        <w:pStyle w:val="Textbody"/>
        <w:numPr>
          <w:ilvl w:val="3"/>
          <w:numId w:val="2"/>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蒐集目的：辦理活動報名業務之需，基於活動通知、聯繫、獲獎公告時使用，必須取得個人資料。</w:t>
      </w:r>
    </w:p>
    <w:p w:rsidR="00D022EA" w:rsidRDefault="002446DB">
      <w:pPr>
        <w:pStyle w:val="Textbody"/>
        <w:numPr>
          <w:ilvl w:val="3"/>
          <w:numId w:val="2"/>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蒐集之個人資料類別：</w:t>
      </w:r>
      <w:r>
        <w:rPr>
          <w:rFonts w:ascii="標楷體" w:eastAsia="標楷體" w:hAnsi="標楷體"/>
          <w:bCs/>
          <w:kern w:val="0"/>
          <w:sz w:val="28"/>
          <w:szCs w:val="28"/>
        </w:rPr>
        <w:t>C001</w:t>
      </w:r>
      <w:r>
        <w:rPr>
          <w:rFonts w:ascii="標楷體" w:eastAsia="標楷體" w:hAnsi="標楷體"/>
          <w:bCs/>
          <w:kern w:val="0"/>
          <w:sz w:val="28"/>
          <w:szCs w:val="28"/>
        </w:rPr>
        <w:t>辨識個人者：姓名、電話、地址、電子郵件等資訊；</w:t>
      </w:r>
      <w:r>
        <w:rPr>
          <w:rFonts w:ascii="標楷體" w:eastAsia="標楷體" w:hAnsi="標楷體"/>
          <w:bCs/>
          <w:kern w:val="0"/>
          <w:sz w:val="28"/>
          <w:szCs w:val="28"/>
        </w:rPr>
        <w:t>C011</w:t>
      </w:r>
      <w:r>
        <w:rPr>
          <w:rFonts w:ascii="標楷體" w:eastAsia="標楷體" w:hAnsi="標楷體"/>
          <w:bCs/>
          <w:kern w:val="0"/>
          <w:sz w:val="28"/>
          <w:szCs w:val="28"/>
        </w:rPr>
        <w:t>個人描述：性別。</w:t>
      </w:r>
    </w:p>
    <w:p w:rsidR="00D022EA" w:rsidRDefault="002446DB">
      <w:pPr>
        <w:pStyle w:val="Textbody"/>
        <w:numPr>
          <w:ilvl w:val="3"/>
          <w:numId w:val="2"/>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個人資料利用之</w:t>
      </w:r>
      <w:proofErr w:type="gramStart"/>
      <w:r>
        <w:rPr>
          <w:rFonts w:ascii="標楷體" w:eastAsia="標楷體" w:hAnsi="標楷體"/>
          <w:bCs/>
          <w:kern w:val="0"/>
          <w:sz w:val="28"/>
          <w:szCs w:val="28"/>
        </w:rPr>
        <w:t>期間、</w:t>
      </w:r>
      <w:proofErr w:type="gramEnd"/>
      <w:r>
        <w:rPr>
          <w:rFonts w:ascii="標楷體" w:eastAsia="標楷體" w:hAnsi="標楷體"/>
          <w:bCs/>
          <w:kern w:val="0"/>
          <w:sz w:val="28"/>
          <w:szCs w:val="28"/>
        </w:rPr>
        <w:t>地區、對象及方</w:t>
      </w:r>
      <w:r>
        <w:rPr>
          <w:rFonts w:ascii="標楷體" w:eastAsia="標楷體" w:hAnsi="標楷體"/>
          <w:bCs/>
          <w:kern w:val="0"/>
          <w:sz w:val="28"/>
          <w:szCs w:val="28"/>
        </w:rPr>
        <w:t>式：</w:t>
      </w:r>
    </w:p>
    <w:p w:rsidR="00D022EA" w:rsidRDefault="002446DB">
      <w:pPr>
        <w:pStyle w:val="Textbody"/>
        <w:spacing w:line="500" w:lineRule="exact"/>
        <w:ind w:left="3220" w:hanging="700"/>
        <w:jc w:val="both"/>
        <w:rPr>
          <w:rFonts w:ascii="標楷體" w:eastAsia="標楷體" w:hAnsi="標楷體"/>
          <w:bCs/>
          <w:kern w:val="0"/>
          <w:sz w:val="28"/>
          <w:szCs w:val="28"/>
        </w:rPr>
      </w:pPr>
      <w:r>
        <w:rPr>
          <w:rFonts w:ascii="標楷體" w:eastAsia="標楷體" w:hAnsi="標楷體"/>
          <w:bCs/>
          <w:kern w:val="0"/>
          <w:sz w:val="28"/>
          <w:szCs w:val="28"/>
        </w:rPr>
        <w:t>(</w:t>
      </w:r>
      <w:proofErr w:type="gramStart"/>
      <w:r>
        <w:rPr>
          <w:rFonts w:ascii="標楷體" w:eastAsia="標楷體" w:hAnsi="標楷體"/>
          <w:bCs/>
          <w:kern w:val="0"/>
          <w:sz w:val="28"/>
          <w:szCs w:val="28"/>
        </w:rPr>
        <w:t>一</w:t>
      </w:r>
      <w:proofErr w:type="gramEnd"/>
      <w:r>
        <w:rPr>
          <w:rFonts w:ascii="標楷體" w:eastAsia="標楷體" w:hAnsi="標楷體"/>
          <w:bCs/>
          <w:kern w:val="0"/>
          <w:sz w:val="28"/>
          <w:szCs w:val="28"/>
        </w:rPr>
        <w:t xml:space="preserve">) </w:t>
      </w:r>
      <w:r>
        <w:rPr>
          <w:rFonts w:ascii="標楷體" w:eastAsia="標楷體" w:hAnsi="標楷體"/>
          <w:bCs/>
          <w:kern w:val="0"/>
          <w:sz w:val="28"/>
          <w:szCs w:val="28"/>
        </w:rPr>
        <w:t>期間：個人資料蒐集之特定目的存續</w:t>
      </w:r>
      <w:proofErr w:type="gramStart"/>
      <w:r>
        <w:rPr>
          <w:rFonts w:ascii="標楷體" w:eastAsia="標楷體" w:hAnsi="標楷體"/>
          <w:bCs/>
          <w:kern w:val="0"/>
          <w:sz w:val="28"/>
          <w:szCs w:val="28"/>
        </w:rPr>
        <w:t>期間、</w:t>
      </w:r>
      <w:proofErr w:type="gramEnd"/>
      <w:r>
        <w:rPr>
          <w:rFonts w:ascii="標楷體" w:eastAsia="標楷體" w:hAnsi="標楷體"/>
          <w:bCs/>
          <w:kern w:val="0"/>
          <w:sz w:val="28"/>
          <w:szCs w:val="28"/>
        </w:rPr>
        <w:t>本處因服務或執行業務所必須之保存</w:t>
      </w:r>
      <w:proofErr w:type="gramStart"/>
      <w:r>
        <w:rPr>
          <w:rFonts w:ascii="標楷體" w:eastAsia="標楷體" w:hAnsi="標楷體"/>
          <w:bCs/>
          <w:kern w:val="0"/>
          <w:sz w:val="28"/>
          <w:szCs w:val="28"/>
        </w:rPr>
        <w:t>期間</w:t>
      </w:r>
      <w:proofErr w:type="gramEnd"/>
      <w:r>
        <w:rPr>
          <w:rFonts w:ascii="標楷體" w:eastAsia="標楷體" w:hAnsi="標楷體"/>
          <w:bCs/>
          <w:kern w:val="0"/>
          <w:sz w:val="28"/>
          <w:szCs w:val="28"/>
        </w:rPr>
        <w:t>、依相關法令之保存所訂保存年限。</w:t>
      </w:r>
    </w:p>
    <w:p w:rsidR="00D022EA" w:rsidRDefault="002446DB">
      <w:pPr>
        <w:pStyle w:val="Textbody"/>
        <w:spacing w:line="500" w:lineRule="exact"/>
        <w:ind w:left="3220" w:hanging="700"/>
        <w:jc w:val="both"/>
        <w:rPr>
          <w:rFonts w:ascii="標楷體" w:eastAsia="標楷體" w:hAnsi="標楷體"/>
          <w:bCs/>
          <w:kern w:val="0"/>
          <w:sz w:val="28"/>
          <w:szCs w:val="28"/>
        </w:rPr>
      </w:pPr>
      <w:r>
        <w:rPr>
          <w:rFonts w:ascii="標楷體" w:eastAsia="標楷體" w:hAnsi="標楷體"/>
          <w:bCs/>
          <w:kern w:val="0"/>
          <w:sz w:val="28"/>
          <w:szCs w:val="28"/>
        </w:rPr>
        <w:lastRenderedPageBreak/>
        <w:t>(</w:t>
      </w:r>
      <w:r>
        <w:rPr>
          <w:rFonts w:ascii="標楷體" w:eastAsia="標楷體" w:hAnsi="標楷體"/>
          <w:bCs/>
          <w:kern w:val="0"/>
          <w:sz w:val="28"/>
          <w:szCs w:val="28"/>
        </w:rPr>
        <w:t>二</w:t>
      </w:r>
      <w:r>
        <w:rPr>
          <w:rFonts w:ascii="標楷體" w:eastAsia="標楷體" w:hAnsi="標楷體"/>
          <w:bCs/>
          <w:kern w:val="0"/>
          <w:sz w:val="28"/>
          <w:szCs w:val="28"/>
        </w:rPr>
        <w:t xml:space="preserve">) </w:t>
      </w:r>
      <w:r>
        <w:rPr>
          <w:rFonts w:ascii="標楷體" w:eastAsia="標楷體" w:hAnsi="標楷體"/>
          <w:bCs/>
          <w:kern w:val="0"/>
          <w:sz w:val="28"/>
          <w:szCs w:val="28"/>
        </w:rPr>
        <w:t>地區：臺澎金馬地區。</w:t>
      </w:r>
    </w:p>
    <w:p w:rsidR="00D022EA" w:rsidRDefault="002446DB">
      <w:pPr>
        <w:pStyle w:val="Textbody"/>
        <w:spacing w:line="500" w:lineRule="exact"/>
        <w:ind w:left="3220" w:hanging="700"/>
        <w:jc w:val="both"/>
        <w:rPr>
          <w:rFonts w:ascii="標楷體" w:eastAsia="標楷體" w:hAnsi="標楷體"/>
          <w:bCs/>
          <w:kern w:val="0"/>
          <w:sz w:val="28"/>
          <w:szCs w:val="28"/>
        </w:rPr>
      </w:pPr>
      <w:r>
        <w:rPr>
          <w:rFonts w:ascii="標楷體" w:eastAsia="標楷體" w:hAnsi="標楷體"/>
          <w:bCs/>
          <w:kern w:val="0"/>
          <w:sz w:val="28"/>
          <w:szCs w:val="28"/>
        </w:rPr>
        <w:t>(</w:t>
      </w:r>
      <w:r>
        <w:rPr>
          <w:rFonts w:ascii="標楷體" w:eastAsia="標楷體" w:hAnsi="標楷體"/>
          <w:bCs/>
          <w:kern w:val="0"/>
          <w:sz w:val="28"/>
          <w:szCs w:val="28"/>
        </w:rPr>
        <w:t>三</w:t>
      </w:r>
      <w:r>
        <w:rPr>
          <w:rFonts w:ascii="標楷體" w:eastAsia="標楷體" w:hAnsi="標楷體"/>
          <w:bCs/>
          <w:kern w:val="0"/>
          <w:sz w:val="28"/>
          <w:szCs w:val="28"/>
        </w:rPr>
        <w:t xml:space="preserve">) </w:t>
      </w:r>
      <w:r>
        <w:rPr>
          <w:rFonts w:ascii="標楷體" w:eastAsia="標楷體" w:hAnsi="標楷體"/>
          <w:bCs/>
          <w:kern w:val="0"/>
          <w:sz w:val="28"/>
          <w:szCs w:val="28"/>
        </w:rPr>
        <w:t>對象：海洋國家公園管理處。</w:t>
      </w:r>
    </w:p>
    <w:p w:rsidR="00D022EA" w:rsidRDefault="002446DB">
      <w:pPr>
        <w:pStyle w:val="Textbody"/>
        <w:spacing w:line="500" w:lineRule="exact"/>
        <w:ind w:left="3220" w:hanging="700"/>
        <w:jc w:val="both"/>
        <w:rPr>
          <w:rFonts w:ascii="標楷體" w:eastAsia="標楷體" w:hAnsi="標楷體"/>
          <w:bCs/>
          <w:kern w:val="0"/>
          <w:sz w:val="28"/>
          <w:szCs w:val="28"/>
        </w:rPr>
      </w:pPr>
      <w:r>
        <w:rPr>
          <w:rFonts w:ascii="標楷體" w:eastAsia="標楷體" w:hAnsi="標楷體"/>
          <w:bCs/>
          <w:kern w:val="0"/>
          <w:sz w:val="28"/>
          <w:szCs w:val="28"/>
        </w:rPr>
        <w:t>(</w:t>
      </w:r>
      <w:r>
        <w:rPr>
          <w:rFonts w:ascii="標楷體" w:eastAsia="標楷體" w:hAnsi="標楷體"/>
          <w:bCs/>
          <w:kern w:val="0"/>
          <w:sz w:val="28"/>
          <w:szCs w:val="28"/>
        </w:rPr>
        <w:t>四</w:t>
      </w:r>
      <w:r>
        <w:rPr>
          <w:rFonts w:ascii="標楷體" w:eastAsia="標楷體" w:hAnsi="標楷體"/>
          <w:bCs/>
          <w:kern w:val="0"/>
          <w:sz w:val="28"/>
          <w:szCs w:val="28"/>
        </w:rPr>
        <w:t xml:space="preserve">) </w:t>
      </w:r>
      <w:r>
        <w:rPr>
          <w:rFonts w:ascii="標楷體" w:eastAsia="標楷體" w:hAnsi="標楷體"/>
          <w:bCs/>
          <w:kern w:val="0"/>
          <w:sz w:val="28"/>
          <w:szCs w:val="28"/>
        </w:rPr>
        <w:t>方式：電子文件、紙本或其他合於當時科技之適當方式，以及符合個資法第</w:t>
      </w:r>
      <w:r>
        <w:rPr>
          <w:rFonts w:ascii="標楷體" w:eastAsia="標楷體" w:hAnsi="標楷體"/>
          <w:bCs/>
          <w:kern w:val="0"/>
          <w:sz w:val="28"/>
          <w:szCs w:val="28"/>
        </w:rPr>
        <w:t>20</w:t>
      </w:r>
      <w:r>
        <w:rPr>
          <w:rFonts w:ascii="標楷體" w:eastAsia="標楷體" w:hAnsi="標楷體"/>
          <w:bCs/>
          <w:kern w:val="0"/>
          <w:sz w:val="28"/>
          <w:szCs w:val="28"/>
        </w:rPr>
        <w:t>條規定之利用。</w:t>
      </w:r>
    </w:p>
    <w:p w:rsidR="00D022EA" w:rsidRDefault="002446DB">
      <w:pPr>
        <w:pStyle w:val="Textbody"/>
        <w:numPr>
          <w:ilvl w:val="3"/>
          <w:numId w:val="2"/>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報名者個人資料之權利</w:t>
      </w:r>
    </w:p>
    <w:p w:rsidR="00D022EA" w:rsidRDefault="002446DB">
      <w:pPr>
        <w:pStyle w:val="Textbody"/>
        <w:spacing w:line="500" w:lineRule="exact"/>
        <w:ind w:left="3156" w:hanging="756"/>
        <w:jc w:val="both"/>
        <w:rPr>
          <w:rFonts w:ascii="標楷體" w:eastAsia="標楷體" w:hAnsi="標楷體"/>
          <w:bCs/>
          <w:kern w:val="0"/>
          <w:sz w:val="28"/>
          <w:szCs w:val="28"/>
        </w:rPr>
      </w:pPr>
      <w:r>
        <w:rPr>
          <w:rFonts w:ascii="標楷體" w:eastAsia="標楷體" w:hAnsi="標楷體"/>
          <w:bCs/>
          <w:kern w:val="0"/>
          <w:sz w:val="28"/>
          <w:szCs w:val="28"/>
        </w:rPr>
        <w:t>(</w:t>
      </w:r>
      <w:proofErr w:type="gramStart"/>
      <w:r>
        <w:rPr>
          <w:rFonts w:ascii="標楷體" w:eastAsia="標楷體" w:hAnsi="標楷體"/>
          <w:bCs/>
          <w:kern w:val="0"/>
          <w:sz w:val="28"/>
          <w:szCs w:val="28"/>
        </w:rPr>
        <w:t>一</w:t>
      </w:r>
      <w:proofErr w:type="gramEnd"/>
      <w:r>
        <w:rPr>
          <w:rFonts w:ascii="標楷體" w:eastAsia="標楷體" w:hAnsi="標楷體"/>
          <w:bCs/>
          <w:kern w:val="0"/>
          <w:sz w:val="28"/>
          <w:szCs w:val="28"/>
        </w:rPr>
        <w:t xml:space="preserve">) </w:t>
      </w:r>
      <w:r>
        <w:rPr>
          <w:rFonts w:ascii="標楷體" w:eastAsia="標楷體" w:hAnsi="標楷體"/>
          <w:bCs/>
          <w:kern w:val="0"/>
          <w:sz w:val="28"/>
          <w:szCs w:val="28"/>
        </w:rPr>
        <w:t>報名者得依法請求行使「個人資料保護法」第三條所規範之個人權利，包含查詢或請求閱覽、請求製給複製本、請求補充或更正、請求停止蒐集，處理或利用、請求刪除。</w:t>
      </w:r>
    </w:p>
    <w:p w:rsidR="00D022EA" w:rsidRDefault="002446DB">
      <w:pPr>
        <w:pStyle w:val="Textbody"/>
        <w:spacing w:line="500" w:lineRule="exact"/>
        <w:ind w:left="3156" w:hanging="756"/>
        <w:jc w:val="both"/>
        <w:rPr>
          <w:rFonts w:ascii="標楷體" w:eastAsia="標楷體" w:hAnsi="標楷體"/>
          <w:bCs/>
          <w:kern w:val="0"/>
          <w:sz w:val="28"/>
          <w:szCs w:val="28"/>
        </w:rPr>
      </w:pPr>
      <w:r>
        <w:rPr>
          <w:rFonts w:ascii="標楷體" w:eastAsia="標楷體" w:hAnsi="標楷體"/>
          <w:bCs/>
          <w:kern w:val="0"/>
          <w:sz w:val="28"/>
          <w:szCs w:val="28"/>
        </w:rPr>
        <w:t>(</w:t>
      </w:r>
      <w:r>
        <w:rPr>
          <w:rFonts w:ascii="標楷體" w:eastAsia="標楷體" w:hAnsi="標楷體"/>
          <w:bCs/>
          <w:kern w:val="0"/>
          <w:sz w:val="28"/>
          <w:szCs w:val="28"/>
        </w:rPr>
        <w:t>二</w:t>
      </w:r>
      <w:r>
        <w:rPr>
          <w:rFonts w:ascii="標楷體" w:eastAsia="標楷體" w:hAnsi="標楷體"/>
          <w:bCs/>
          <w:kern w:val="0"/>
          <w:sz w:val="28"/>
          <w:szCs w:val="28"/>
        </w:rPr>
        <w:t xml:space="preserve">) </w:t>
      </w:r>
      <w:r>
        <w:rPr>
          <w:rFonts w:ascii="標楷體" w:eastAsia="標楷體" w:hAnsi="標楷體"/>
          <w:bCs/>
          <w:kern w:val="0"/>
          <w:sz w:val="28"/>
          <w:szCs w:val="28"/>
        </w:rPr>
        <w:t>行使上述權利時，須以正式書面來函，並檢具身分證明文件向本處提出申請，詳細寫明所欲行使之權利種類、內容以及當事人連絡資訊，未具備上述要件者，為尚未完成請求之程序，若申請人不符前述規定，本處得請申請人補充資料，</w:t>
      </w:r>
      <w:proofErr w:type="gramStart"/>
      <w:r>
        <w:rPr>
          <w:rFonts w:ascii="標楷體" w:eastAsia="標楷體" w:hAnsi="標楷體"/>
          <w:bCs/>
          <w:kern w:val="0"/>
          <w:sz w:val="28"/>
          <w:szCs w:val="28"/>
        </w:rPr>
        <w:t>以為憑辦</w:t>
      </w:r>
      <w:proofErr w:type="gramEnd"/>
      <w:r>
        <w:rPr>
          <w:rFonts w:ascii="標楷體" w:eastAsia="標楷體" w:hAnsi="標楷體"/>
          <w:bCs/>
          <w:kern w:val="0"/>
          <w:sz w:val="28"/>
          <w:szCs w:val="28"/>
        </w:rPr>
        <w:t>。</w:t>
      </w:r>
    </w:p>
    <w:p w:rsidR="00D022EA" w:rsidRDefault="002446DB">
      <w:pPr>
        <w:pStyle w:val="Textbody"/>
        <w:numPr>
          <w:ilvl w:val="3"/>
          <w:numId w:val="2"/>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報名者得自由選擇提供個人資料時，不提供將對其權益之影響。本處活動報名基於上述原因而需蒐集、處理或利用報名者個人資料時，報名者可以自由選擇是否提供個人資料。若選擇不提供個人資料或提供不完全時，將有可能無法報名成功或收不到報到成功通知信、報到編號，或後續與活動相關之訊息。</w:t>
      </w:r>
    </w:p>
    <w:p w:rsidR="00D022EA" w:rsidRDefault="002446DB">
      <w:pPr>
        <w:pStyle w:val="Textbody"/>
        <w:numPr>
          <w:ilvl w:val="3"/>
          <w:numId w:val="2"/>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本處得依法令或遵照主管機</w:t>
      </w:r>
      <w:r>
        <w:rPr>
          <w:rFonts w:ascii="標楷體" w:eastAsia="標楷體" w:hAnsi="標楷體"/>
          <w:bCs/>
          <w:kern w:val="0"/>
          <w:sz w:val="28"/>
          <w:szCs w:val="28"/>
        </w:rPr>
        <w:t>關、司法機關依法所為之要求，提供個人資料及相關資料。</w:t>
      </w:r>
    </w:p>
    <w:p w:rsidR="00D022EA" w:rsidRDefault="002446DB">
      <w:pPr>
        <w:pStyle w:val="Textbody"/>
        <w:numPr>
          <w:ilvl w:val="0"/>
          <w:numId w:val="1"/>
        </w:numPr>
        <w:spacing w:line="500" w:lineRule="exact"/>
        <w:jc w:val="both"/>
        <w:rPr>
          <w:rFonts w:ascii="標楷體" w:eastAsia="標楷體" w:hAnsi="標楷體"/>
          <w:b/>
          <w:bCs/>
          <w:kern w:val="0"/>
          <w:sz w:val="28"/>
          <w:szCs w:val="28"/>
        </w:rPr>
      </w:pPr>
      <w:r>
        <w:rPr>
          <w:rFonts w:ascii="標楷體" w:eastAsia="標楷體" w:hAnsi="標楷體"/>
          <w:b/>
          <w:bCs/>
          <w:kern w:val="0"/>
          <w:sz w:val="28"/>
          <w:szCs w:val="28"/>
        </w:rPr>
        <w:t>參賽規則：</w:t>
      </w:r>
    </w:p>
    <w:p w:rsidR="00D022EA" w:rsidRDefault="002446DB">
      <w:pPr>
        <w:pStyle w:val="Textbody"/>
        <w:numPr>
          <w:ilvl w:val="3"/>
          <w:numId w:val="3"/>
        </w:numPr>
        <w:spacing w:line="500" w:lineRule="exact"/>
        <w:ind w:left="2574" w:hanging="1134"/>
        <w:jc w:val="both"/>
      </w:pPr>
      <w:r>
        <w:rPr>
          <w:rFonts w:ascii="標楷體" w:eastAsia="標楷體" w:hAnsi="標楷體"/>
          <w:bCs/>
          <w:kern w:val="0"/>
          <w:sz w:val="28"/>
          <w:szCs w:val="28"/>
        </w:rPr>
        <w:t>投件作品應符合攝影主題及收件規格，不違反法令、侵權或妨礙社會秩序，未曾公開發表者為限。</w:t>
      </w:r>
      <w:r>
        <w:rPr>
          <w:rFonts w:ascii="標楷體" w:eastAsia="標楷體" w:hAnsi="標楷體"/>
          <w:bCs/>
          <w:kern w:val="0"/>
          <w:sz w:val="28"/>
          <w:szCs w:val="28"/>
          <w:u w:val="single"/>
        </w:rPr>
        <w:t>前述「公開發表」定義為平面出版、公開展覽、投稿</w:t>
      </w:r>
      <w:proofErr w:type="gramStart"/>
      <w:r>
        <w:rPr>
          <w:rFonts w:ascii="標楷體" w:eastAsia="標楷體" w:hAnsi="標楷體"/>
          <w:bCs/>
          <w:kern w:val="0"/>
          <w:sz w:val="28"/>
          <w:szCs w:val="28"/>
          <w:u w:val="single"/>
        </w:rPr>
        <w:t>過線上</w:t>
      </w:r>
      <w:proofErr w:type="gramEnd"/>
      <w:r>
        <w:rPr>
          <w:rFonts w:ascii="標楷體" w:eastAsia="標楷體" w:hAnsi="標楷體"/>
          <w:bCs/>
          <w:kern w:val="0"/>
          <w:sz w:val="28"/>
          <w:szCs w:val="28"/>
          <w:u w:val="single"/>
        </w:rPr>
        <w:t>販售圖庫或參加本處</w:t>
      </w:r>
      <w:proofErr w:type="gramStart"/>
      <w:r>
        <w:rPr>
          <w:rFonts w:ascii="標楷體" w:eastAsia="標楷體" w:hAnsi="標楷體"/>
          <w:bCs/>
          <w:kern w:val="0"/>
          <w:sz w:val="28"/>
          <w:szCs w:val="28"/>
          <w:u w:val="single"/>
        </w:rPr>
        <w:t>11</w:t>
      </w:r>
      <w:proofErr w:type="gramEnd"/>
      <w:r>
        <w:rPr>
          <w:rFonts w:ascii="標楷體" w:eastAsia="標楷體" w:hAnsi="標楷體"/>
          <w:bCs/>
          <w:kern w:val="0"/>
          <w:sz w:val="28"/>
          <w:szCs w:val="28"/>
          <w:u w:val="single"/>
        </w:rPr>
        <w:t>0</w:t>
      </w:r>
      <w:r>
        <w:rPr>
          <w:rFonts w:ascii="標楷體" w:eastAsia="標楷體" w:hAnsi="標楷體"/>
          <w:bCs/>
          <w:kern w:val="0"/>
          <w:sz w:val="28"/>
          <w:szCs w:val="28"/>
          <w:u w:val="single"/>
        </w:rPr>
        <w:t>年度攝影展徵件和其他攝影比賽公開發表者</w:t>
      </w:r>
      <w:r>
        <w:rPr>
          <w:rFonts w:ascii="標楷體" w:eastAsia="標楷體" w:hAnsi="標楷體"/>
          <w:bCs/>
          <w:kern w:val="0"/>
          <w:sz w:val="28"/>
          <w:szCs w:val="28"/>
        </w:rPr>
        <w:t>，但發表於社群媒體、個人部落格、網路論壇者不在此限。</w:t>
      </w:r>
    </w:p>
    <w:p w:rsidR="00D022EA" w:rsidRDefault="002446DB">
      <w:pPr>
        <w:pStyle w:val="Textbody"/>
        <w:numPr>
          <w:ilvl w:val="3"/>
          <w:numId w:val="3"/>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投件者須擁有投件作品之完整著作權、肖像權，若有第三人對作品提出異議，並經主辦單位查明屬實者，主辦單位</w:t>
      </w:r>
      <w:r>
        <w:rPr>
          <w:rFonts w:ascii="標楷體" w:eastAsia="標楷體" w:hAnsi="標楷體"/>
          <w:bCs/>
          <w:kern w:val="0"/>
          <w:sz w:val="28"/>
          <w:szCs w:val="28"/>
        </w:rPr>
        <w:lastRenderedPageBreak/>
        <w:t>可撤除展示作品並追回已領取之奬勵。其違反著作權、肖像權或其他法律責任由投件者自行負責。</w:t>
      </w:r>
    </w:p>
    <w:p w:rsidR="00D022EA" w:rsidRDefault="002446DB">
      <w:pPr>
        <w:pStyle w:val="Textbody"/>
        <w:numPr>
          <w:ilvl w:val="3"/>
          <w:numId w:val="3"/>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投稿</w:t>
      </w:r>
      <w:r>
        <w:rPr>
          <w:rFonts w:ascii="標楷體" w:eastAsia="標楷體" w:hAnsi="標楷體"/>
          <w:bCs/>
          <w:kern w:val="0"/>
          <w:sz w:val="28"/>
          <w:szCs w:val="28"/>
        </w:rPr>
        <w:t>者使用遙控無人機或搭乘任何航空器進行拍攝時，須遵守相關法令（包括但不限於刑法、國家安全法、民用航空法及直轄市、縣</w:t>
      </w:r>
      <w:r>
        <w:rPr>
          <w:rFonts w:ascii="標楷體" w:eastAsia="標楷體" w:hAnsi="標楷體"/>
          <w:bCs/>
          <w:kern w:val="0"/>
          <w:sz w:val="28"/>
          <w:szCs w:val="28"/>
        </w:rPr>
        <w:t>(</w:t>
      </w:r>
      <w:r>
        <w:rPr>
          <w:rFonts w:ascii="標楷體" w:eastAsia="標楷體" w:hAnsi="標楷體"/>
          <w:bCs/>
          <w:kern w:val="0"/>
          <w:sz w:val="28"/>
          <w:szCs w:val="28"/>
        </w:rPr>
        <w:t>市</w:t>
      </w:r>
      <w:r>
        <w:rPr>
          <w:rFonts w:ascii="標楷體" w:eastAsia="標楷體" w:hAnsi="標楷體"/>
          <w:bCs/>
          <w:kern w:val="0"/>
          <w:sz w:val="28"/>
          <w:szCs w:val="28"/>
        </w:rPr>
        <w:t>)</w:t>
      </w:r>
      <w:r>
        <w:rPr>
          <w:rFonts w:ascii="標楷體" w:eastAsia="標楷體" w:hAnsi="標楷體"/>
          <w:bCs/>
          <w:kern w:val="0"/>
          <w:sz w:val="28"/>
          <w:szCs w:val="28"/>
        </w:rPr>
        <w:t>政府所定之自治規定等），違反者須自負所有責任。</w:t>
      </w:r>
    </w:p>
    <w:p w:rsidR="00D022EA" w:rsidRDefault="002446DB">
      <w:pPr>
        <w:pStyle w:val="Textbody"/>
        <w:numPr>
          <w:ilvl w:val="3"/>
          <w:numId w:val="3"/>
        </w:numPr>
        <w:spacing w:line="500" w:lineRule="exact"/>
        <w:ind w:left="2574" w:hanging="1134"/>
        <w:jc w:val="both"/>
      </w:pPr>
      <w:r>
        <w:rPr>
          <w:rFonts w:ascii="標楷體" w:eastAsia="標楷體" w:hAnsi="標楷體"/>
          <w:bCs/>
          <w:kern w:val="0"/>
          <w:sz w:val="28"/>
          <w:szCs w:val="28"/>
        </w:rPr>
        <w:t>投件作品經評審獲獎後，投件者應同意</w:t>
      </w:r>
      <w:r>
        <w:rPr>
          <w:rFonts w:ascii="標楷體" w:eastAsia="標楷體" w:hAnsi="標楷體"/>
          <w:bCs/>
          <w:kern w:val="0"/>
          <w:sz w:val="28"/>
          <w:szCs w:val="28"/>
          <w:u w:val="single"/>
        </w:rPr>
        <w:t>授予主辧單位</w:t>
      </w:r>
      <w:r>
        <w:rPr>
          <w:rFonts w:ascii="標楷體" w:eastAsia="標楷體" w:hAnsi="標楷體"/>
          <w:b/>
          <w:bCs/>
          <w:i/>
          <w:kern w:val="0"/>
          <w:sz w:val="28"/>
          <w:szCs w:val="28"/>
          <w:u w:val="single"/>
        </w:rPr>
        <w:t>完整著作財產權</w:t>
      </w:r>
      <w:r>
        <w:rPr>
          <w:rFonts w:ascii="標楷體" w:eastAsia="標楷體" w:hAnsi="標楷體"/>
          <w:bCs/>
          <w:kern w:val="0"/>
          <w:sz w:val="28"/>
          <w:szCs w:val="28"/>
        </w:rPr>
        <w:t>，並另簽署授權書。</w:t>
      </w:r>
      <w:r>
        <w:rPr>
          <w:rFonts w:ascii="標楷體" w:eastAsia="標楷體" w:hAnsi="標楷體"/>
          <w:bCs/>
          <w:kern w:val="0"/>
          <w:sz w:val="28"/>
          <w:szCs w:val="28"/>
          <w:u w:val="single"/>
        </w:rPr>
        <w:t>主辦單位得依著作權法享有重製、公開展示及不限時間、次數、方式使用等之權利，並可授權第三人營利及非營利使用，以上均</w:t>
      </w:r>
      <w:proofErr w:type="gramStart"/>
      <w:r>
        <w:rPr>
          <w:rFonts w:ascii="標楷體" w:eastAsia="標楷體" w:hAnsi="標楷體"/>
          <w:bCs/>
          <w:kern w:val="0"/>
          <w:sz w:val="28"/>
          <w:szCs w:val="28"/>
          <w:u w:val="single"/>
        </w:rPr>
        <w:t>不</w:t>
      </w:r>
      <w:proofErr w:type="gramEnd"/>
      <w:r>
        <w:rPr>
          <w:rFonts w:ascii="標楷體" w:eastAsia="標楷體" w:hAnsi="標楷體"/>
          <w:bCs/>
          <w:kern w:val="0"/>
          <w:sz w:val="28"/>
          <w:szCs w:val="28"/>
          <w:u w:val="single"/>
        </w:rPr>
        <w:t>另予通知及致酬，但使用時得註明原作者之姓名</w:t>
      </w:r>
      <w:r>
        <w:rPr>
          <w:rFonts w:ascii="標楷體" w:eastAsia="標楷體" w:hAnsi="標楷體"/>
          <w:bCs/>
          <w:kern w:val="0"/>
          <w:sz w:val="28"/>
          <w:szCs w:val="28"/>
        </w:rPr>
        <w:t>。</w:t>
      </w:r>
    </w:p>
    <w:p w:rsidR="00D022EA" w:rsidRDefault="002446DB">
      <w:pPr>
        <w:pStyle w:val="Textbody"/>
        <w:numPr>
          <w:ilvl w:val="3"/>
          <w:numId w:val="3"/>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主辦單位就本簡章所列事項保有最終解釋及決定之權利。</w:t>
      </w:r>
    </w:p>
    <w:p w:rsidR="00D022EA" w:rsidRDefault="002446DB">
      <w:pPr>
        <w:pStyle w:val="Textbody"/>
        <w:numPr>
          <w:ilvl w:val="3"/>
          <w:numId w:val="3"/>
        </w:numPr>
        <w:spacing w:line="500" w:lineRule="exact"/>
        <w:ind w:left="2574" w:hanging="1134"/>
        <w:jc w:val="both"/>
        <w:rPr>
          <w:rFonts w:ascii="標楷體" w:eastAsia="標楷體" w:hAnsi="標楷體"/>
          <w:bCs/>
          <w:kern w:val="0"/>
          <w:sz w:val="28"/>
          <w:szCs w:val="28"/>
        </w:rPr>
      </w:pPr>
      <w:r>
        <w:rPr>
          <w:rFonts w:ascii="標楷體" w:eastAsia="標楷體" w:hAnsi="標楷體"/>
          <w:bCs/>
          <w:kern w:val="0"/>
          <w:sz w:val="28"/>
          <w:szCs w:val="28"/>
        </w:rPr>
        <w:t>本簡章如有</w:t>
      </w:r>
      <w:proofErr w:type="gramStart"/>
      <w:r>
        <w:rPr>
          <w:rFonts w:ascii="標楷體" w:eastAsia="標楷體" w:hAnsi="標楷體"/>
          <w:bCs/>
          <w:kern w:val="0"/>
          <w:sz w:val="28"/>
          <w:szCs w:val="28"/>
        </w:rPr>
        <w:t>未盡善之</w:t>
      </w:r>
      <w:proofErr w:type="gramEnd"/>
      <w:r>
        <w:rPr>
          <w:rFonts w:ascii="標楷體" w:eastAsia="標楷體" w:hAnsi="標楷體"/>
          <w:bCs/>
          <w:kern w:val="0"/>
          <w:sz w:val="28"/>
          <w:szCs w:val="28"/>
        </w:rPr>
        <w:t>處，主辦單位得依需要適時修正。</w:t>
      </w:r>
    </w:p>
    <w:p w:rsidR="00D022EA" w:rsidRDefault="002446DB">
      <w:pPr>
        <w:pStyle w:val="Textbody"/>
        <w:numPr>
          <w:ilvl w:val="0"/>
          <w:numId w:val="1"/>
        </w:numPr>
        <w:spacing w:line="500" w:lineRule="exact"/>
        <w:jc w:val="both"/>
        <w:sectPr w:rsidR="00D022EA">
          <w:footerReference w:type="default" r:id="rId7"/>
          <w:pgSz w:w="11906" w:h="16838"/>
          <w:pgMar w:top="720" w:right="1134" w:bottom="851" w:left="1134" w:header="720" w:footer="567" w:gutter="0"/>
          <w:cols w:space="720"/>
          <w:docGrid w:type="lines" w:linePitch="818"/>
        </w:sectPr>
      </w:pPr>
      <w:r>
        <w:rPr>
          <w:rFonts w:ascii="標楷體" w:eastAsia="標楷體" w:hAnsi="標楷體"/>
          <w:b/>
          <w:bCs/>
          <w:kern w:val="0"/>
          <w:sz w:val="28"/>
          <w:szCs w:val="28"/>
        </w:rPr>
        <w:t>活動洽</w:t>
      </w:r>
      <w:r>
        <w:rPr>
          <w:rFonts w:ascii="標楷體" w:eastAsia="標楷體" w:hAnsi="標楷體"/>
          <w:b/>
          <w:bCs/>
          <w:kern w:val="0"/>
          <w:sz w:val="28"/>
          <w:szCs w:val="28"/>
        </w:rPr>
        <w:t>詢：</w:t>
      </w:r>
      <w:r>
        <w:rPr>
          <w:rFonts w:ascii="標楷體" w:eastAsia="標楷體" w:hAnsi="標楷體"/>
          <w:bCs/>
          <w:kern w:val="0"/>
          <w:sz w:val="28"/>
          <w:szCs w:val="28"/>
        </w:rPr>
        <w:t>海洋國家公園管理處解說教育課</w:t>
      </w:r>
      <w:r>
        <w:rPr>
          <w:rFonts w:ascii="標楷體" w:eastAsia="標楷體" w:hAnsi="標楷體"/>
          <w:bCs/>
          <w:kern w:val="0"/>
          <w:sz w:val="28"/>
          <w:szCs w:val="28"/>
        </w:rPr>
        <w:t xml:space="preserve"> </w:t>
      </w:r>
      <w:r>
        <w:rPr>
          <w:rFonts w:ascii="標楷體" w:eastAsia="標楷體" w:hAnsi="標楷體"/>
          <w:bCs/>
          <w:kern w:val="0"/>
          <w:sz w:val="28"/>
          <w:szCs w:val="28"/>
        </w:rPr>
        <w:t>高小姐</w:t>
      </w:r>
      <w:r>
        <w:rPr>
          <w:rFonts w:ascii="標楷體" w:eastAsia="標楷體" w:hAnsi="標楷體"/>
          <w:bCs/>
          <w:kern w:val="0"/>
          <w:sz w:val="28"/>
          <w:szCs w:val="28"/>
        </w:rPr>
        <w:t xml:space="preserve"> 07-3601891</w:t>
      </w:r>
      <w:r>
        <w:rPr>
          <w:rFonts w:ascii="標楷體" w:eastAsia="標楷體" w:hAnsi="標楷體"/>
          <w:bCs/>
          <w:kern w:val="0"/>
          <w:sz w:val="28"/>
          <w:szCs w:val="28"/>
        </w:rPr>
        <w:t>。</w:t>
      </w:r>
    </w:p>
    <w:p w:rsidR="00D022EA" w:rsidRDefault="00D022EA">
      <w:pPr>
        <w:pStyle w:val="ab"/>
        <w:spacing w:line="500" w:lineRule="exact"/>
        <w:jc w:val="center"/>
        <w:rPr>
          <w:rFonts w:ascii="標楷體" w:eastAsia="標楷體" w:hAnsi="標楷體"/>
          <w:b/>
          <w:sz w:val="40"/>
          <w:szCs w:val="32"/>
        </w:rPr>
      </w:pPr>
    </w:p>
    <w:p w:rsidR="00D022EA" w:rsidRDefault="002446DB">
      <w:pPr>
        <w:pStyle w:val="ab"/>
        <w:spacing w:line="500" w:lineRule="exact"/>
        <w:jc w:val="center"/>
        <w:rPr>
          <w:rFonts w:ascii="標楷體" w:eastAsia="標楷體" w:hAnsi="標楷體"/>
          <w:b/>
          <w:sz w:val="40"/>
          <w:szCs w:val="32"/>
        </w:rPr>
      </w:pPr>
      <w:proofErr w:type="gramStart"/>
      <w:r>
        <w:rPr>
          <w:rFonts w:ascii="標楷體" w:eastAsia="標楷體" w:hAnsi="標楷體"/>
          <w:b/>
          <w:sz w:val="40"/>
          <w:szCs w:val="32"/>
        </w:rPr>
        <w:t>111</w:t>
      </w:r>
      <w:proofErr w:type="gramEnd"/>
      <w:r>
        <w:rPr>
          <w:rFonts w:ascii="標楷體" w:eastAsia="標楷體" w:hAnsi="標楷體"/>
          <w:b/>
          <w:sz w:val="40"/>
          <w:szCs w:val="32"/>
        </w:rPr>
        <w:t>年度海洋國家公園管理處處慶攝影展作品徵集</w:t>
      </w:r>
    </w:p>
    <w:p w:rsidR="00D022EA" w:rsidRDefault="002446DB">
      <w:pPr>
        <w:pStyle w:val="ab"/>
        <w:spacing w:line="500" w:lineRule="exact"/>
        <w:jc w:val="center"/>
        <w:rPr>
          <w:rFonts w:ascii="標楷體" w:eastAsia="標楷體" w:hAnsi="標楷體"/>
          <w:b/>
          <w:sz w:val="40"/>
          <w:szCs w:val="32"/>
        </w:rPr>
      </w:pPr>
      <w:r>
        <w:rPr>
          <w:rFonts w:ascii="標楷體" w:eastAsia="標楷體" w:hAnsi="標楷體"/>
          <w:b/>
          <w:sz w:val="40"/>
          <w:szCs w:val="32"/>
        </w:rPr>
        <w:t>報名表</w:t>
      </w:r>
    </w:p>
    <w:p w:rsidR="00D022EA" w:rsidRDefault="00D022EA">
      <w:pPr>
        <w:pStyle w:val="ab"/>
        <w:spacing w:line="500" w:lineRule="exact"/>
        <w:jc w:val="center"/>
        <w:rPr>
          <w:rFonts w:ascii="標楷體" w:eastAsia="標楷體" w:hAnsi="標楷體"/>
          <w:b/>
          <w:sz w:val="40"/>
          <w:szCs w:val="32"/>
        </w:rPr>
      </w:pPr>
    </w:p>
    <w:tbl>
      <w:tblPr>
        <w:tblW w:w="9860" w:type="dxa"/>
        <w:tblLayout w:type="fixed"/>
        <w:tblCellMar>
          <w:left w:w="10" w:type="dxa"/>
          <w:right w:w="10" w:type="dxa"/>
        </w:tblCellMar>
        <w:tblLook w:val="0000" w:firstRow="0" w:lastRow="0" w:firstColumn="0" w:lastColumn="0" w:noHBand="0" w:noVBand="0"/>
      </w:tblPr>
      <w:tblGrid>
        <w:gridCol w:w="1838"/>
        <w:gridCol w:w="376"/>
        <w:gridCol w:w="2035"/>
        <w:gridCol w:w="2213"/>
        <w:gridCol w:w="3398"/>
      </w:tblGrid>
      <w:tr w:rsidR="00D022EA">
        <w:tblPrEx>
          <w:tblCellMar>
            <w:top w:w="0" w:type="dxa"/>
            <w:bottom w:w="0" w:type="dxa"/>
          </w:tblCellMar>
        </w:tblPrEx>
        <w:trPr>
          <w:trHeight w:val="75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32"/>
                <w:szCs w:val="32"/>
              </w:rPr>
            </w:pPr>
            <w:r>
              <w:rPr>
                <w:rFonts w:ascii="標楷體" w:eastAsia="標楷體" w:hAnsi="標楷體"/>
                <w:sz w:val="32"/>
                <w:szCs w:val="32"/>
              </w:rPr>
              <w:t>姓</w:t>
            </w:r>
            <w:r>
              <w:rPr>
                <w:rFonts w:ascii="標楷體" w:eastAsia="標楷體" w:hAnsi="標楷體"/>
                <w:sz w:val="32"/>
                <w:szCs w:val="32"/>
              </w:rPr>
              <w:t xml:space="preserve">    </w:t>
            </w:r>
            <w:r>
              <w:rPr>
                <w:rFonts w:ascii="標楷體" w:eastAsia="標楷體" w:hAnsi="標楷體"/>
                <w:sz w:val="32"/>
                <w:szCs w:val="32"/>
              </w:rPr>
              <w:t>名</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center"/>
              <w:rPr>
                <w:rFonts w:ascii="標楷體" w:eastAsia="標楷體" w:hAnsi="標楷體"/>
                <w:sz w:val="32"/>
                <w:szCs w:val="32"/>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32"/>
                <w:szCs w:val="32"/>
              </w:rPr>
            </w:pPr>
            <w:r>
              <w:rPr>
                <w:rFonts w:ascii="標楷體" w:eastAsia="標楷體" w:hAnsi="標楷體"/>
                <w:sz w:val="32"/>
                <w:szCs w:val="32"/>
              </w:rPr>
              <w:t>電</w:t>
            </w:r>
            <w:r>
              <w:rPr>
                <w:rFonts w:ascii="標楷體" w:eastAsia="標楷體" w:hAnsi="標楷體"/>
                <w:sz w:val="32"/>
                <w:szCs w:val="32"/>
              </w:rPr>
              <w:t xml:space="preserve">    </w:t>
            </w:r>
            <w:r>
              <w:rPr>
                <w:rFonts w:ascii="標楷體" w:eastAsia="標楷體" w:hAnsi="標楷體"/>
                <w:sz w:val="32"/>
                <w:szCs w:val="32"/>
              </w:rPr>
              <w:t>話</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center"/>
            </w:pPr>
          </w:p>
        </w:tc>
      </w:tr>
      <w:tr w:rsidR="00D022EA">
        <w:tblPrEx>
          <w:tblCellMar>
            <w:top w:w="0" w:type="dxa"/>
            <w:bottom w:w="0" w:type="dxa"/>
          </w:tblCellMar>
        </w:tblPrEx>
        <w:trPr>
          <w:trHeight w:val="709"/>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32"/>
                <w:szCs w:val="32"/>
              </w:rPr>
            </w:pPr>
            <w:r>
              <w:rPr>
                <w:rFonts w:ascii="標楷體" w:eastAsia="標楷體" w:hAnsi="標楷體"/>
                <w:sz w:val="32"/>
                <w:szCs w:val="32"/>
              </w:rPr>
              <w:t>e-mail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center"/>
              <w:rPr>
                <w:rFonts w:ascii="標楷體" w:eastAsia="標楷體" w:hAnsi="標楷體"/>
                <w:sz w:val="32"/>
                <w:szCs w:val="32"/>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32"/>
                <w:szCs w:val="32"/>
              </w:rPr>
            </w:pPr>
            <w:r>
              <w:rPr>
                <w:rFonts w:ascii="標楷體" w:eastAsia="標楷體" w:hAnsi="標楷體"/>
                <w:sz w:val="32"/>
                <w:szCs w:val="32"/>
              </w:rPr>
              <w:t>地</w:t>
            </w:r>
            <w:r>
              <w:rPr>
                <w:rFonts w:ascii="標楷體" w:eastAsia="標楷體" w:hAnsi="標楷體"/>
                <w:sz w:val="32"/>
                <w:szCs w:val="32"/>
              </w:rPr>
              <w:t xml:space="preserve">    </w:t>
            </w:r>
            <w:r>
              <w:rPr>
                <w:rFonts w:ascii="標楷體" w:eastAsia="標楷體" w:hAnsi="標楷體"/>
                <w:sz w:val="32"/>
                <w:szCs w:val="32"/>
              </w:rPr>
              <w:t>址</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center"/>
              <w:rPr>
                <w:rFonts w:ascii="標楷體" w:eastAsia="標楷體" w:hAnsi="標楷體"/>
                <w:sz w:val="32"/>
                <w:szCs w:val="32"/>
              </w:rPr>
            </w:pPr>
          </w:p>
        </w:tc>
      </w:tr>
      <w:tr w:rsidR="00D022EA">
        <w:tblPrEx>
          <w:tblCellMar>
            <w:top w:w="0" w:type="dxa"/>
            <w:bottom w:w="0" w:type="dxa"/>
          </w:tblCellMar>
        </w:tblPrEx>
        <w:trPr>
          <w:trHeight w:val="840"/>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32"/>
                <w:szCs w:val="32"/>
              </w:rPr>
            </w:pPr>
            <w:r>
              <w:rPr>
                <w:rFonts w:ascii="標楷體" w:eastAsia="標楷體" w:hAnsi="標楷體"/>
                <w:sz w:val="32"/>
                <w:szCs w:val="32"/>
              </w:rPr>
              <w:t>投件作品</w:t>
            </w:r>
          </w:p>
          <w:p w:rsidR="00D022EA" w:rsidRDefault="002446DB">
            <w:pPr>
              <w:jc w:val="center"/>
            </w:pPr>
            <w:r>
              <w:rPr>
                <w:rFonts w:ascii="標楷體" w:eastAsia="標楷體" w:hAnsi="標楷體"/>
                <w:sz w:val="18"/>
                <w:szCs w:val="18"/>
              </w:rPr>
              <w:t>（每人至多</w:t>
            </w:r>
            <w:r>
              <w:rPr>
                <w:rFonts w:ascii="標楷體" w:eastAsia="標楷體" w:hAnsi="標楷體"/>
                <w:sz w:val="18"/>
                <w:szCs w:val="18"/>
              </w:rPr>
              <w:t>5</w:t>
            </w:r>
            <w:r>
              <w:rPr>
                <w:rFonts w:ascii="標楷體" w:eastAsia="標楷體" w:hAnsi="標楷體"/>
                <w:sz w:val="18"/>
                <w:szCs w:val="18"/>
              </w:rPr>
              <w:t>件）</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28"/>
                <w:szCs w:val="28"/>
              </w:rPr>
            </w:pPr>
            <w:r>
              <w:rPr>
                <w:rFonts w:ascii="標楷體" w:eastAsia="標楷體" w:hAnsi="標楷體"/>
                <w:sz w:val="28"/>
                <w:szCs w:val="28"/>
              </w:rPr>
              <w:t>作品名稱</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pPr>
            <w:r>
              <w:rPr>
                <w:rFonts w:ascii="標楷體" w:eastAsia="標楷體" w:hAnsi="標楷體"/>
                <w:sz w:val="28"/>
                <w:szCs w:val="28"/>
              </w:rPr>
              <w:t>類組</w:t>
            </w:r>
            <w:r>
              <w:rPr>
                <w:rFonts w:ascii="標楷體" w:eastAsia="標楷體" w:hAnsi="標楷體"/>
                <w:sz w:val="17"/>
                <w:szCs w:val="17"/>
              </w:rPr>
              <w:t>（請擇</w:t>
            </w:r>
            <w:proofErr w:type="gramStart"/>
            <w:r>
              <w:rPr>
                <w:rFonts w:ascii="標楷體" w:eastAsia="標楷體" w:hAnsi="標楷體"/>
                <w:sz w:val="17"/>
                <w:szCs w:val="17"/>
              </w:rPr>
              <w:t>一</w:t>
            </w:r>
            <w:proofErr w:type="gramEnd"/>
            <w:r>
              <w:rPr>
                <w:rFonts w:ascii="標楷體" w:eastAsia="標楷體" w:hAnsi="標楷體"/>
                <w:sz w:val="17"/>
                <w:szCs w:val="17"/>
              </w:rPr>
              <w:t>勾選）</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pPr>
            <w:r>
              <w:rPr>
                <w:rFonts w:ascii="標楷體" w:eastAsia="標楷體" w:hAnsi="標楷體"/>
                <w:sz w:val="28"/>
                <w:szCs w:val="28"/>
              </w:rPr>
              <w:t>主題敘述</w:t>
            </w:r>
            <w:r>
              <w:rPr>
                <w:rFonts w:ascii="標楷體" w:eastAsia="標楷體" w:hAnsi="標楷體"/>
                <w:sz w:val="20"/>
                <w:szCs w:val="24"/>
              </w:rPr>
              <w:t>（請提供</w:t>
            </w:r>
            <w:r>
              <w:rPr>
                <w:rFonts w:ascii="標楷體" w:eastAsia="標楷體" w:hAnsi="標楷體"/>
                <w:sz w:val="20"/>
                <w:szCs w:val="24"/>
              </w:rPr>
              <w:t>5~30</w:t>
            </w:r>
            <w:r>
              <w:rPr>
                <w:rFonts w:ascii="標楷體" w:eastAsia="標楷體" w:hAnsi="標楷體"/>
                <w:sz w:val="20"/>
                <w:szCs w:val="24"/>
              </w:rPr>
              <w:t>字說明）</w:t>
            </w:r>
          </w:p>
        </w:tc>
      </w:tr>
      <w:tr w:rsidR="00D022EA">
        <w:tblPrEx>
          <w:tblCellMar>
            <w:top w:w="0" w:type="dxa"/>
            <w:bottom w:w="0" w:type="dxa"/>
          </w:tblCellMar>
        </w:tblPrEx>
        <w:trPr>
          <w:trHeight w:val="94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widowControl/>
            </w:pPr>
          </w:p>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28"/>
                <w:szCs w:val="28"/>
              </w:rPr>
            </w:pPr>
            <w:r>
              <w:rPr>
                <w:rFonts w:ascii="標楷體" w:eastAsia="標楷體" w:hAnsi="標楷體"/>
                <w:sz w:val="28"/>
                <w:szCs w:val="28"/>
              </w:rPr>
              <w:t>1</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both"/>
              <w:rPr>
                <w:rFonts w:ascii="標楷體" w:eastAsia="標楷體" w:hAnsi="標楷體"/>
                <w:sz w:val="22"/>
                <w:szCs w:val="24"/>
              </w:rPr>
            </w:pPr>
            <w:r>
              <w:rPr>
                <w:rFonts w:ascii="標楷體" w:eastAsia="標楷體" w:hAnsi="標楷體"/>
                <w:sz w:val="22"/>
                <w:szCs w:val="24"/>
              </w:rPr>
              <w:t>□</w:t>
            </w:r>
            <w:r>
              <w:rPr>
                <w:rFonts w:ascii="標楷體" w:eastAsia="標楷體" w:hAnsi="標楷體"/>
                <w:sz w:val="22"/>
                <w:szCs w:val="24"/>
              </w:rPr>
              <w:t>澎湖南方四島</w:t>
            </w:r>
          </w:p>
          <w:p w:rsidR="00D022EA" w:rsidRDefault="002446DB">
            <w:pPr>
              <w:pStyle w:val="ab"/>
              <w:spacing w:line="340" w:lineRule="exact"/>
              <w:jc w:val="both"/>
            </w:pPr>
            <w:r>
              <w:rPr>
                <w:rFonts w:ascii="標楷體" w:eastAsia="標楷體" w:hAnsi="標楷體"/>
                <w:sz w:val="22"/>
                <w:szCs w:val="24"/>
              </w:rPr>
              <w:t>□</w:t>
            </w:r>
            <w:r>
              <w:rPr>
                <w:rFonts w:ascii="標楷體" w:eastAsia="標楷體" w:hAnsi="標楷體"/>
                <w:sz w:val="22"/>
                <w:szCs w:val="24"/>
              </w:rPr>
              <w:t>東沙環礁</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r>
      <w:tr w:rsidR="00D022EA">
        <w:tblPrEx>
          <w:tblCellMar>
            <w:top w:w="0" w:type="dxa"/>
            <w:bottom w:w="0" w:type="dxa"/>
          </w:tblCellMar>
        </w:tblPrEx>
        <w:trPr>
          <w:trHeight w:val="94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widowControl/>
            </w:pPr>
          </w:p>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28"/>
                <w:szCs w:val="28"/>
              </w:rPr>
            </w:pPr>
            <w:r>
              <w:rPr>
                <w:rFonts w:ascii="標楷體" w:eastAsia="標楷體" w:hAnsi="標楷體"/>
                <w:sz w:val="28"/>
                <w:szCs w:val="28"/>
              </w:rPr>
              <w:t>2</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both"/>
              <w:rPr>
                <w:rFonts w:ascii="標楷體" w:eastAsia="標楷體" w:hAnsi="標楷體"/>
                <w:sz w:val="22"/>
                <w:szCs w:val="24"/>
              </w:rPr>
            </w:pPr>
            <w:r>
              <w:rPr>
                <w:rFonts w:ascii="標楷體" w:eastAsia="標楷體" w:hAnsi="標楷體"/>
                <w:sz w:val="22"/>
                <w:szCs w:val="24"/>
              </w:rPr>
              <w:t>□</w:t>
            </w:r>
            <w:r>
              <w:rPr>
                <w:rFonts w:ascii="標楷體" w:eastAsia="標楷體" w:hAnsi="標楷體"/>
                <w:sz w:val="22"/>
                <w:szCs w:val="24"/>
              </w:rPr>
              <w:t>澎湖南方四島</w:t>
            </w:r>
          </w:p>
          <w:p w:rsidR="00D022EA" w:rsidRDefault="002446DB">
            <w:pPr>
              <w:pStyle w:val="ab"/>
              <w:spacing w:line="340" w:lineRule="exact"/>
              <w:jc w:val="both"/>
            </w:pPr>
            <w:r>
              <w:rPr>
                <w:rFonts w:ascii="標楷體" w:eastAsia="標楷體" w:hAnsi="標楷體"/>
                <w:sz w:val="22"/>
                <w:szCs w:val="24"/>
              </w:rPr>
              <w:t>□</w:t>
            </w:r>
            <w:r>
              <w:rPr>
                <w:rFonts w:ascii="標楷體" w:eastAsia="標楷體" w:hAnsi="標楷體"/>
                <w:sz w:val="22"/>
                <w:szCs w:val="24"/>
              </w:rPr>
              <w:t>東沙環礁</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r>
      <w:tr w:rsidR="00D022EA">
        <w:tblPrEx>
          <w:tblCellMar>
            <w:top w:w="0" w:type="dxa"/>
            <w:bottom w:w="0" w:type="dxa"/>
          </w:tblCellMar>
        </w:tblPrEx>
        <w:trPr>
          <w:trHeight w:val="94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widowControl/>
            </w:pPr>
          </w:p>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28"/>
                <w:szCs w:val="28"/>
              </w:rPr>
            </w:pPr>
            <w:r>
              <w:rPr>
                <w:rFonts w:ascii="標楷體" w:eastAsia="標楷體" w:hAnsi="標楷體"/>
                <w:sz w:val="28"/>
                <w:szCs w:val="28"/>
              </w:rPr>
              <w:t>3</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both"/>
              <w:rPr>
                <w:rFonts w:ascii="標楷體" w:eastAsia="標楷體" w:hAnsi="標楷體"/>
                <w:sz w:val="22"/>
                <w:szCs w:val="24"/>
              </w:rPr>
            </w:pPr>
            <w:r>
              <w:rPr>
                <w:rFonts w:ascii="標楷體" w:eastAsia="標楷體" w:hAnsi="標楷體"/>
                <w:sz w:val="22"/>
                <w:szCs w:val="24"/>
              </w:rPr>
              <w:t>□</w:t>
            </w:r>
            <w:r>
              <w:rPr>
                <w:rFonts w:ascii="標楷體" w:eastAsia="標楷體" w:hAnsi="標楷體"/>
                <w:sz w:val="22"/>
                <w:szCs w:val="24"/>
              </w:rPr>
              <w:t>澎湖南方四島</w:t>
            </w:r>
          </w:p>
          <w:p w:rsidR="00D022EA" w:rsidRDefault="002446DB">
            <w:pPr>
              <w:pStyle w:val="ab"/>
              <w:spacing w:line="340" w:lineRule="exact"/>
              <w:jc w:val="both"/>
            </w:pPr>
            <w:r>
              <w:rPr>
                <w:rFonts w:ascii="標楷體" w:eastAsia="標楷體" w:hAnsi="標楷體"/>
                <w:sz w:val="22"/>
                <w:szCs w:val="24"/>
              </w:rPr>
              <w:t>□</w:t>
            </w:r>
            <w:r>
              <w:rPr>
                <w:rFonts w:ascii="標楷體" w:eastAsia="標楷體" w:hAnsi="標楷體"/>
                <w:sz w:val="22"/>
                <w:szCs w:val="24"/>
              </w:rPr>
              <w:t>東沙環礁</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r>
      <w:tr w:rsidR="00D022EA">
        <w:tblPrEx>
          <w:tblCellMar>
            <w:top w:w="0" w:type="dxa"/>
            <w:bottom w:w="0" w:type="dxa"/>
          </w:tblCellMar>
        </w:tblPrEx>
        <w:trPr>
          <w:trHeight w:val="94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widowControl/>
            </w:pPr>
          </w:p>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28"/>
                <w:szCs w:val="28"/>
              </w:rPr>
            </w:pPr>
            <w:r>
              <w:rPr>
                <w:rFonts w:ascii="標楷體" w:eastAsia="標楷體" w:hAnsi="標楷體"/>
                <w:sz w:val="28"/>
                <w:szCs w:val="28"/>
              </w:rPr>
              <w:t>4</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both"/>
              <w:rPr>
                <w:rFonts w:ascii="標楷體" w:eastAsia="標楷體" w:hAnsi="標楷體"/>
                <w:sz w:val="22"/>
                <w:szCs w:val="24"/>
              </w:rPr>
            </w:pPr>
            <w:r>
              <w:rPr>
                <w:rFonts w:ascii="標楷體" w:eastAsia="標楷體" w:hAnsi="標楷體"/>
                <w:sz w:val="22"/>
                <w:szCs w:val="24"/>
              </w:rPr>
              <w:t>□</w:t>
            </w:r>
            <w:r>
              <w:rPr>
                <w:rFonts w:ascii="標楷體" w:eastAsia="標楷體" w:hAnsi="標楷體"/>
                <w:sz w:val="22"/>
                <w:szCs w:val="24"/>
              </w:rPr>
              <w:t>澎湖南方四島</w:t>
            </w:r>
          </w:p>
          <w:p w:rsidR="00D022EA" w:rsidRDefault="002446DB">
            <w:pPr>
              <w:pStyle w:val="ab"/>
              <w:spacing w:line="340" w:lineRule="exact"/>
              <w:jc w:val="both"/>
            </w:pPr>
            <w:r>
              <w:rPr>
                <w:rFonts w:ascii="標楷體" w:eastAsia="標楷體" w:hAnsi="標楷體"/>
                <w:sz w:val="22"/>
                <w:szCs w:val="24"/>
              </w:rPr>
              <w:t>□</w:t>
            </w:r>
            <w:r>
              <w:rPr>
                <w:rFonts w:ascii="標楷體" w:eastAsia="標楷體" w:hAnsi="標楷體"/>
                <w:sz w:val="22"/>
                <w:szCs w:val="24"/>
              </w:rPr>
              <w:t>東沙環礁</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r>
      <w:tr w:rsidR="00D022EA">
        <w:tblPrEx>
          <w:tblCellMar>
            <w:top w:w="0" w:type="dxa"/>
            <w:bottom w:w="0" w:type="dxa"/>
          </w:tblCellMar>
        </w:tblPrEx>
        <w:trPr>
          <w:trHeight w:val="949"/>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tc>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center"/>
              <w:rPr>
                <w:rFonts w:ascii="標楷體" w:eastAsia="標楷體" w:hAnsi="標楷體"/>
                <w:sz w:val="28"/>
                <w:szCs w:val="28"/>
              </w:rPr>
            </w:pPr>
            <w:r>
              <w:rPr>
                <w:rFonts w:ascii="標楷體" w:eastAsia="標楷體" w:hAnsi="標楷體"/>
                <w:sz w:val="28"/>
                <w:szCs w:val="28"/>
              </w:rPr>
              <w:t>5</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340" w:lineRule="exact"/>
              <w:jc w:val="both"/>
              <w:rPr>
                <w:rFonts w:ascii="標楷體" w:eastAsia="標楷體" w:hAnsi="標楷體"/>
                <w:sz w:val="22"/>
                <w:szCs w:val="24"/>
              </w:rPr>
            </w:pPr>
            <w:r>
              <w:rPr>
                <w:rFonts w:ascii="標楷體" w:eastAsia="標楷體" w:hAnsi="標楷體"/>
                <w:sz w:val="22"/>
                <w:szCs w:val="24"/>
              </w:rPr>
              <w:t>□</w:t>
            </w:r>
            <w:r>
              <w:rPr>
                <w:rFonts w:ascii="標楷體" w:eastAsia="標楷體" w:hAnsi="標楷體"/>
                <w:sz w:val="22"/>
                <w:szCs w:val="24"/>
              </w:rPr>
              <w:t>澎湖南方四島</w:t>
            </w:r>
          </w:p>
          <w:p w:rsidR="00D022EA" w:rsidRDefault="002446DB">
            <w:pPr>
              <w:pStyle w:val="ab"/>
              <w:spacing w:line="340" w:lineRule="exact"/>
              <w:jc w:val="both"/>
            </w:pPr>
            <w:r>
              <w:rPr>
                <w:rFonts w:ascii="標楷體" w:eastAsia="標楷體" w:hAnsi="標楷體"/>
                <w:sz w:val="22"/>
                <w:szCs w:val="24"/>
              </w:rPr>
              <w:t>□</w:t>
            </w:r>
            <w:r>
              <w:rPr>
                <w:rFonts w:ascii="標楷體" w:eastAsia="標楷體" w:hAnsi="標楷體"/>
                <w:sz w:val="22"/>
                <w:szCs w:val="24"/>
              </w:rPr>
              <w:t>東沙環礁</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D022EA">
            <w:pPr>
              <w:pStyle w:val="ab"/>
              <w:spacing w:line="340" w:lineRule="exact"/>
              <w:jc w:val="both"/>
              <w:rPr>
                <w:rFonts w:ascii="標楷體" w:eastAsia="標楷體" w:hAnsi="標楷體"/>
                <w:szCs w:val="24"/>
              </w:rPr>
            </w:pPr>
          </w:p>
        </w:tc>
      </w:tr>
      <w:tr w:rsidR="00D022EA">
        <w:tblPrEx>
          <w:tblCellMar>
            <w:top w:w="0" w:type="dxa"/>
            <w:bottom w:w="0" w:type="dxa"/>
          </w:tblCellMar>
        </w:tblPrEx>
        <w:trPr>
          <w:trHeight w:val="949"/>
        </w:trPr>
        <w:tc>
          <w:tcPr>
            <w:tcW w:w="98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022EA" w:rsidRDefault="002446DB">
            <w:pPr>
              <w:pStyle w:val="ab"/>
              <w:spacing w:line="500" w:lineRule="exact"/>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報名須知：</w:t>
            </w:r>
          </w:p>
          <w:p w:rsidR="00D022EA" w:rsidRDefault="002446DB">
            <w:pPr>
              <w:pStyle w:val="ab"/>
              <w:numPr>
                <w:ilvl w:val="0"/>
                <w:numId w:val="4"/>
              </w:numPr>
              <w:spacing w:line="500" w:lineRule="exact"/>
              <w:ind w:left="709" w:hanging="709"/>
              <w:jc w:val="both"/>
            </w:pPr>
            <w:r>
              <w:rPr>
                <w:rFonts w:ascii="標楷體" w:eastAsia="標楷體" w:hAnsi="標楷體"/>
                <w:sz w:val="32"/>
                <w:szCs w:val="32"/>
              </w:rPr>
              <w:t>本活動徵件期限至</w:t>
            </w:r>
            <w:r>
              <w:rPr>
                <w:rFonts w:ascii="標楷體" w:eastAsia="標楷體" w:hAnsi="標楷體"/>
                <w:b/>
                <w:color w:val="C00000"/>
                <w:sz w:val="32"/>
                <w:szCs w:val="32"/>
                <w:u w:val="single"/>
              </w:rPr>
              <w:t>110</w:t>
            </w:r>
            <w:r>
              <w:rPr>
                <w:rFonts w:ascii="標楷體" w:eastAsia="標楷體" w:hAnsi="標楷體"/>
                <w:b/>
                <w:color w:val="C00000"/>
                <w:sz w:val="32"/>
                <w:szCs w:val="32"/>
                <w:u w:val="single"/>
              </w:rPr>
              <w:t>年</w:t>
            </w:r>
            <w:r>
              <w:rPr>
                <w:rFonts w:ascii="標楷體" w:eastAsia="標楷體" w:hAnsi="標楷體"/>
                <w:b/>
                <w:color w:val="C00000"/>
                <w:sz w:val="32"/>
                <w:szCs w:val="32"/>
                <w:u w:val="single"/>
              </w:rPr>
              <w:t>8</w:t>
            </w:r>
            <w:r>
              <w:rPr>
                <w:rFonts w:ascii="標楷體" w:eastAsia="標楷體" w:hAnsi="標楷體"/>
                <w:b/>
                <w:color w:val="C00000"/>
                <w:sz w:val="32"/>
                <w:szCs w:val="32"/>
                <w:u w:val="single"/>
              </w:rPr>
              <w:t>月</w:t>
            </w:r>
            <w:r>
              <w:rPr>
                <w:rFonts w:ascii="標楷體" w:eastAsia="標楷體" w:hAnsi="標楷體"/>
                <w:b/>
                <w:color w:val="C00000"/>
                <w:sz w:val="32"/>
                <w:szCs w:val="32"/>
                <w:u w:val="single"/>
              </w:rPr>
              <w:t>5</w:t>
            </w:r>
            <w:r>
              <w:rPr>
                <w:rFonts w:ascii="標楷體" w:eastAsia="標楷體" w:hAnsi="標楷體"/>
                <w:b/>
                <w:color w:val="C00000"/>
                <w:sz w:val="32"/>
                <w:szCs w:val="32"/>
                <w:u w:val="single"/>
              </w:rPr>
              <w:t>日（五）</w:t>
            </w:r>
            <w:r>
              <w:rPr>
                <w:rFonts w:ascii="標楷體" w:eastAsia="標楷體" w:hAnsi="標楷體"/>
                <w:b/>
                <w:color w:val="C00000"/>
                <w:sz w:val="32"/>
                <w:szCs w:val="32"/>
                <w:u w:val="single"/>
              </w:rPr>
              <w:t>17:00</w:t>
            </w:r>
            <w:r>
              <w:rPr>
                <w:rFonts w:ascii="標楷體" w:eastAsia="標楷體" w:hAnsi="標楷體"/>
                <w:sz w:val="32"/>
                <w:szCs w:val="32"/>
              </w:rPr>
              <w:t>止，請於期限內將報名表、作品電子檔</w:t>
            </w:r>
            <w:r>
              <w:rPr>
                <w:rFonts w:ascii="標楷體" w:eastAsia="標楷體" w:hAnsi="標楷體"/>
                <w:sz w:val="32"/>
                <w:szCs w:val="32"/>
              </w:rPr>
              <w:t>mail</w:t>
            </w:r>
            <w:r>
              <w:rPr>
                <w:rFonts w:ascii="標楷體" w:eastAsia="標楷體" w:hAnsi="標楷體"/>
                <w:sz w:val="32"/>
                <w:szCs w:val="32"/>
              </w:rPr>
              <w:t>至</w:t>
            </w:r>
            <w:r>
              <w:rPr>
                <w:rFonts w:ascii="標楷體" w:eastAsia="標楷體" w:hAnsi="標楷體"/>
                <w:b/>
                <w:color w:val="C00000"/>
                <w:sz w:val="32"/>
                <w:szCs w:val="32"/>
                <w:u w:val="single"/>
              </w:rPr>
              <w:t>marinenph@gmail.com</w:t>
            </w:r>
            <w:r>
              <w:rPr>
                <w:rFonts w:ascii="標楷體" w:eastAsia="標楷體" w:hAnsi="標楷體"/>
                <w:sz w:val="32"/>
                <w:szCs w:val="32"/>
              </w:rPr>
              <w:t>。</w:t>
            </w:r>
          </w:p>
          <w:p w:rsidR="00D022EA" w:rsidRDefault="002446DB">
            <w:pPr>
              <w:pStyle w:val="ab"/>
              <w:numPr>
                <w:ilvl w:val="0"/>
                <w:numId w:val="4"/>
              </w:numPr>
              <w:spacing w:line="500" w:lineRule="exact"/>
              <w:ind w:left="709" w:hanging="709"/>
              <w:jc w:val="both"/>
            </w:pPr>
            <w:r>
              <w:rPr>
                <w:rFonts w:ascii="標楷體" w:eastAsia="標楷體" w:hAnsi="標楷體"/>
                <w:sz w:val="32"/>
                <w:szCs w:val="32"/>
              </w:rPr>
              <w:t>報名前請詳閱本活動簡章，提交報名表即代表同意簡章規定，包含：報名資格、參賽規則、著作權授權、</w:t>
            </w:r>
            <w:proofErr w:type="gramStart"/>
            <w:r>
              <w:rPr>
                <w:rFonts w:ascii="標楷體" w:eastAsia="標楷體" w:hAnsi="標楷體"/>
                <w:sz w:val="32"/>
                <w:szCs w:val="32"/>
              </w:rPr>
              <w:t>個</w:t>
            </w:r>
            <w:proofErr w:type="gramEnd"/>
            <w:r>
              <w:rPr>
                <w:rFonts w:ascii="標楷體" w:eastAsia="標楷體" w:hAnsi="標楷體"/>
                <w:sz w:val="32"/>
                <w:szCs w:val="32"/>
              </w:rPr>
              <w:t>資利用等，並具結投件作品絕無抄襲、侵權之處，作品</w:t>
            </w:r>
            <w:proofErr w:type="gramStart"/>
            <w:r>
              <w:rPr>
                <w:rFonts w:ascii="標楷體" w:eastAsia="標楷體" w:hAnsi="標楷體"/>
                <w:sz w:val="32"/>
                <w:szCs w:val="32"/>
              </w:rPr>
              <w:t>如涉侵</w:t>
            </w:r>
            <w:proofErr w:type="gramEnd"/>
            <w:r>
              <w:rPr>
                <w:rFonts w:ascii="標楷體" w:eastAsia="標楷體" w:hAnsi="標楷體"/>
                <w:sz w:val="32"/>
                <w:szCs w:val="32"/>
              </w:rPr>
              <w:t>權爭議，願放棄得獎資格、繳回所得獎項，並負相關法律責任。</w:t>
            </w:r>
          </w:p>
        </w:tc>
      </w:tr>
    </w:tbl>
    <w:p w:rsidR="00D022EA" w:rsidRDefault="00D022EA">
      <w:pPr>
        <w:pStyle w:val="ab"/>
        <w:spacing w:line="340" w:lineRule="exact"/>
        <w:jc w:val="center"/>
        <w:rPr>
          <w:rFonts w:ascii="標楷體" w:eastAsia="標楷體" w:hAnsi="標楷體"/>
          <w:b/>
          <w:sz w:val="40"/>
          <w:szCs w:val="32"/>
        </w:rPr>
      </w:pPr>
    </w:p>
    <w:sectPr w:rsidR="00D022EA">
      <w:footerReference w:type="default" r:id="rId8"/>
      <w:pgSz w:w="11906" w:h="16838"/>
      <w:pgMar w:top="720" w:right="1134" w:bottom="851" w:left="1134" w:header="720" w:footer="720" w:gutter="0"/>
      <w:cols w:space="720"/>
      <w:docGrid w:type="lines" w:linePitch="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6DB" w:rsidRDefault="002446DB">
      <w:r>
        <w:separator/>
      </w:r>
    </w:p>
  </w:endnote>
  <w:endnote w:type="continuationSeparator" w:id="0">
    <w:p w:rsidR="002446DB" w:rsidRDefault="0024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1B" w:rsidRDefault="002446DB">
    <w:pPr>
      <w:pStyle w:val="a3"/>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3</w:t>
    </w:r>
    <w:r>
      <w:rPr>
        <w:rFonts w:ascii="標楷體" w:eastAsia="標楷體" w:hAnsi="標楷體"/>
        <w:lang w:val="zh-TW"/>
      </w:rPr>
      <w:fldChar w:fldCharType="end"/>
    </w:r>
  </w:p>
  <w:p w:rsidR="00CA111B" w:rsidRDefault="002446DB">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1B" w:rsidRDefault="002446DB">
    <w:pPr>
      <w:pStyle w:val="a3"/>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CA111B" w:rsidRDefault="002446D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6DB" w:rsidRDefault="002446DB">
      <w:r>
        <w:rPr>
          <w:color w:val="000000"/>
        </w:rPr>
        <w:separator/>
      </w:r>
    </w:p>
  </w:footnote>
  <w:footnote w:type="continuationSeparator" w:id="0">
    <w:p w:rsidR="002446DB" w:rsidRDefault="0024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77C01"/>
    <w:multiLevelType w:val="multilevel"/>
    <w:tmpl w:val="0ED4169C"/>
    <w:lvl w:ilvl="0">
      <w:start w:val="1"/>
      <w:numFmt w:val="decimal"/>
      <w:lvlText w:val="%1、"/>
      <w:lvlJc w:val="left"/>
      <w:pPr>
        <w:ind w:left="720" w:hanging="720"/>
      </w:pPr>
    </w:lvl>
    <w:lvl w:ilvl="1">
      <w:start w:val="1"/>
      <w:numFmt w:val="decimal"/>
      <w:lvlText w:val="(%2)、"/>
      <w:lvlJc w:val="left"/>
      <w:pPr>
        <w:ind w:left="840" w:hanging="360"/>
      </w:pPr>
    </w:lvl>
    <w:lvl w:ilvl="2">
      <w:start w:val="1"/>
      <w:numFmt w:val="taiwaneseCountingThousand"/>
      <w:lvlText w:val="%3、"/>
      <w:lvlJc w:val="left"/>
      <w:pPr>
        <w:ind w:left="1440" w:hanging="480"/>
      </w:pPr>
      <w:rPr>
        <w:rFonts w:ascii="標楷體" w:eastAsia="標楷體" w:hAnsi="標楷體"/>
        <w:b w:val="0"/>
        <w:sz w:val="28"/>
      </w:rPr>
    </w:lvl>
    <w:lvl w:ilvl="3">
      <w:start w:val="1"/>
      <w:numFmt w:val="taiwaneseCountingThousand"/>
      <w:lvlText w:val="%4、"/>
      <w:lvlJc w:val="left"/>
      <w:pPr>
        <w:ind w:left="1920" w:hanging="480"/>
      </w:pPr>
      <w:rPr>
        <w:rFonts w:ascii="標楷體" w:eastAsia="標楷體" w:hAnsi="標楷體"/>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E3C7D07"/>
    <w:multiLevelType w:val="multilevel"/>
    <w:tmpl w:val="955C5C94"/>
    <w:lvl w:ilvl="0">
      <w:start w:val="1"/>
      <w:numFmt w:val="taiwaneseCountingThousand"/>
      <w:suff w:val="space"/>
      <w:lvlText w:val="%1、"/>
      <w:lvlJc w:val="left"/>
      <w:pPr>
        <w:ind w:left="480" w:hanging="480"/>
      </w:pPr>
      <w:rPr>
        <w:rFonts w:ascii="標楷體" w:eastAsia="標楷體" w:hAnsi="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BA8795C"/>
    <w:multiLevelType w:val="multilevel"/>
    <w:tmpl w:val="30BC0FB6"/>
    <w:lvl w:ilvl="0">
      <w:start w:val="1"/>
      <w:numFmt w:val="decimal"/>
      <w:lvlText w:val="%1、"/>
      <w:lvlJc w:val="left"/>
      <w:pPr>
        <w:ind w:left="720" w:hanging="720"/>
      </w:pPr>
    </w:lvl>
    <w:lvl w:ilvl="1">
      <w:start w:val="1"/>
      <w:numFmt w:val="decimal"/>
      <w:lvlText w:val="(%2)、"/>
      <w:lvlJc w:val="left"/>
      <w:pPr>
        <w:ind w:left="840" w:hanging="360"/>
      </w:pPr>
    </w:lvl>
    <w:lvl w:ilvl="2">
      <w:start w:val="1"/>
      <w:numFmt w:val="taiwaneseCountingThousand"/>
      <w:lvlText w:val="%3、"/>
      <w:lvlJc w:val="left"/>
      <w:pPr>
        <w:ind w:left="1440" w:hanging="480"/>
      </w:pPr>
      <w:rPr>
        <w:rFonts w:ascii="標楷體" w:eastAsia="標楷體" w:hAnsi="標楷體"/>
        <w:b w:val="0"/>
        <w:sz w:val="28"/>
      </w:rPr>
    </w:lvl>
    <w:lvl w:ilvl="3">
      <w:start w:val="1"/>
      <w:numFmt w:val="taiwaneseCountingThousand"/>
      <w:lvlText w:val="%4、"/>
      <w:lvlJc w:val="left"/>
      <w:pPr>
        <w:ind w:left="1920" w:hanging="480"/>
      </w:pPr>
      <w:rPr>
        <w:rFonts w:ascii="標楷體" w:eastAsia="標楷體" w:hAnsi="標楷體"/>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D7F5E85"/>
    <w:multiLevelType w:val="multilevel"/>
    <w:tmpl w:val="A75CE0B8"/>
    <w:lvl w:ilvl="0">
      <w:start w:val="1"/>
      <w:numFmt w:val="ideographLegalTraditional"/>
      <w:lvlText w:val="%1、"/>
      <w:lvlJc w:val="left"/>
      <w:pPr>
        <w:ind w:left="720" w:hanging="720"/>
      </w:pPr>
      <w:rPr>
        <w:rFonts w:ascii="標楷體" w:eastAsia="標楷體" w:hAnsi="標楷體"/>
        <w:b/>
        <w:sz w:val="28"/>
        <w:lang w:val="en-US"/>
      </w:rPr>
    </w:lvl>
    <w:lvl w:ilvl="1">
      <w:start w:val="1"/>
      <w:numFmt w:val="decimal"/>
      <w:lvlText w:val="(%2)、"/>
      <w:lvlJc w:val="left"/>
      <w:pPr>
        <w:ind w:left="840" w:hanging="360"/>
      </w:pPr>
    </w:lvl>
    <w:lvl w:ilvl="2">
      <w:start w:val="1"/>
      <w:numFmt w:val="taiwaneseCountingThousand"/>
      <w:lvlText w:val="%3、"/>
      <w:lvlJc w:val="left"/>
      <w:pPr>
        <w:ind w:left="1472" w:hanging="480"/>
      </w:pPr>
      <w:rPr>
        <w:rFonts w:ascii="標楷體" w:eastAsia="標楷體" w:hAnsi="標楷體"/>
        <w:color w:val="auto"/>
        <w:sz w:val="28"/>
        <w:szCs w:val="28"/>
      </w:rPr>
    </w:lvl>
    <w:lvl w:ilvl="3">
      <w:start w:val="1"/>
      <w:numFmt w:val="taiwaneseCountingThousand"/>
      <w:lvlText w:val="%4、"/>
      <w:lvlJc w:val="left"/>
      <w:pPr>
        <w:ind w:left="1920" w:hanging="480"/>
      </w:pPr>
      <w:rPr>
        <w:rFonts w:ascii="標楷體" w:eastAsia="標楷體" w:hAnsi="標楷體"/>
        <w:sz w:val="28"/>
        <w:szCs w:val="28"/>
      </w:rPr>
    </w:lvl>
    <w:lvl w:ilvl="4">
      <w:start w:val="1"/>
      <w:numFmt w:val="taiwaneseCountingThousand"/>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022EA"/>
    <w:rsid w:val="002446DB"/>
    <w:rsid w:val="00B82F92"/>
    <w:rsid w:val="00D02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D96888-A52B-4EDA-BF74-BB07D2E6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customStyle="1" w:styleId="HeaderandFooter">
    <w:name w:val="Header and Footer"/>
    <w:basedOn w:val="Standard"/>
    <w:pPr>
      <w:suppressLineNumbers/>
      <w:tabs>
        <w:tab w:val="center" w:pos="4819"/>
        <w:tab w:val="right" w:pos="9638"/>
      </w:tabs>
    </w:pPr>
  </w:style>
  <w:style w:type="paragraph" w:styleId="a3">
    <w:name w:val="footer"/>
    <w:basedOn w:val="Textbody"/>
    <w:pPr>
      <w:tabs>
        <w:tab w:val="center" w:pos="4153"/>
        <w:tab w:val="right" w:pos="8306"/>
      </w:tabs>
      <w:snapToGrid w:val="0"/>
    </w:pPr>
    <w:rPr>
      <w:kern w:val="0"/>
      <w:sz w:val="20"/>
      <w:szCs w:val="20"/>
    </w:rPr>
  </w:style>
  <w:style w:type="paragraph" w:styleId="a4">
    <w:name w:val="Body Text"/>
    <w:basedOn w:val="Textbody"/>
    <w:rPr>
      <w:rFonts w:ascii="Times New Roman" w:eastAsia="Times New Roman" w:hAnsi="Times New Roman"/>
      <w:color w:val="FFCC66"/>
      <w:kern w:val="0"/>
      <w:sz w:val="20"/>
      <w:szCs w:val="20"/>
    </w:rPr>
  </w:style>
  <w:style w:type="paragraph" w:styleId="a5">
    <w:name w:val="annotation text"/>
    <w:basedOn w:val="Textbody"/>
    <w:rPr>
      <w:kern w:val="0"/>
      <w:sz w:val="20"/>
      <w:szCs w:val="20"/>
    </w:rPr>
  </w:style>
  <w:style w:type="paragraph" w:styleId="a6">
    <w:name w:val="Balloon Text"/>
    <w:basedOn w:val="Textbody"/>
    <w:rPr>
      <w:rFonts w:ascii="Cambria" w:eastAsia="Cambria" w:hAnsi="Cambria" w:cs="Cambria"/>
      <w:kern w:val="0"/>
      <w:sz w:val="18"/>
      <w:szCs w:val="18"/>
    </w:rPr>
  </w:style>
  <w:style w:type="paragraph" w:styleId="a7">
    <w:name w:val="List Paragraph"/>
    <w:basedOn w:val="Textbody"/>
    <w:pPr>
      <w:ind w:left="480"/>
    </w:pPr>
  </w:style>
  <w:style w:type="paragraph" w:styleId="a8">
    <w:name w:val="head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9">
    <w:name w:val="Revision"/>
    <w:pPr>
      <w:suppressAutoHyphens/>
    </w:pPr>
    <w:rPr>
      <w:kern w:val="3"/>
      <w:sz w:val="24"/>
      <w:szCs w:val="22"/>
    </w:rPr>
  </w:style>
  <w:style w:type="paragraph" w:styleId="aa">
    <w:name w:val="annotation subject"/>
    <w:basedOn w:val="a5"/>
    <w:next w:val="a5"/>
    <w:rPr>
      <w:b/>
      <w:bCs/>
      <w:kern w:val="3"/>
      <w:sz w:val="24"/>
      <w:szCs w:val="22"/>
    </w:rPr>
  </w:style>
  <w:style w:type="paragraph" w:styleId="ab">
    <w:name w:val="Plain Text"/>
    <w:basedOn w:val="Textbody"/>
    <w:rPr>
      <w:rFonts w:ascii="細明體" w:eastAsia="細明體" w:hAnsi="細明體" w:cs="細明體"/>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ac">
    <w:name w:val="Hyperlink"/>
    <w:rPr>
      <w:color w:val="0000FF"/>
      <w:u w:val="single"/>
    </w:rPr>
  </w:style>
  <w:style w:type="character" w:customStyle="1" w:styleId="ad">
    <w:name w:val="頁尾 字元"/>
    <w:rPr>
      <w:rFonts w:ascii="Calibri" w:eastAsia="新細明體" w:hAnsi="Calibri" w:cs="Times New Roman"/>
      <w:kern w:val="0"/>
      <w:sz w:val="20"/>
      <w:szCs w:val="20"/>
    </w:rPr>
  </w:style>
  <w:style w:type="character" w:customStyle="1" w:styleId="ae">
    <w:name w:val="本文 字元"/>
    <w:rPr>
      <w:rFonts w:ascii="Times New Roman" w:eastAsia="新細明體" w:hAnsi="Times New Roman" w:cs="Times New Roman"/>
      <w:color w:val="FFCC66"/>
      <w:szCs w:val="20"/>
    </w:rPr>
  </w:style>
  <w:style w:type="character" w:styleId="af">
    <w:name w:val="annotation reference"/>
    <w:rPr>
      <w:sz w:val="18"/>
      <w:szCs w:val="18"/>
    </w:rPr>
  </w:style>
  <w:style w:type="character" w:customStyle="1" w:styleId="af0">
    <w:name w:val="註解文字 字元"/>
    <w:rPr>
      <w:rFonts w:ascii="Calibri" w:eastAsia="新細明體" w:hAnsi="Calibri" w:cs="Times New Roman"/>
    </w:rPr>
  </w:style>
  <w:style w:type="character" w:customStyle="1" w:styleId="af1">
    <w:name w:val="註解方塊文字 字元"/>
    <w:rPr>
      <w:rFonts w:ascii="Cambria" w:eastAsia="新細明體" w:hAnsi="Cambria" w:cs="Times New Roman"/>
      <w:sz w:val="18"/>
      <w:szCs w:val="18"/>
    </w:rPr>
  </w:style>
  <w:style w:type="character" w:customStyle="1" w:styleId="af2">
    <w:name w:val="頁首 字元"/>
    <w:rPr>
      <w:kern w:val="3"/>
    </w:rPr>
  </w:style>
  <w:style w:type="character" w:styleId="af3">
    <w:name w:val="FollowedHyperlink"/>
    <w:rPr>
      <w:color w:val="800080"/>
      <w:u w:val="single"/>
    </w:rPr>
  </w:style>
  <w:style w:type="character" w:customStyle="1" w:styleId="af4">
    <w:name w:val="註解主旨 字元"/>
    <w:rPr>
      <w:rFonts w:ascii="Calibri" w:eastAsia="新細明體" w:hAnsi="Calibri" w:cs="Times New Roman"/>
      <w:b/>
      <w:bCs/>
      <w:kern w:val="3"/>
      <w:sz w:val="24"/>
      <w:szCs w:val="22"/>
    </w:rPr>
  </w:style>
  <w:style w:type="character" w:styleId="af5">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2021「臺灣海洋之美」攝影比賽</dc:title>
  <dc:subject/>
  <dc:creator>Marklo</dc:creator>
  <cp:lastModifiedBy>李育郝</cp:lastModifiedBy>
  <cp:revision>2</cp:revision>
  <cp:lastPrinted>2022-05-31T01:59:00Z</cp:lastPrinted>
  <dcterms:created xsi:type="dcterms:W3CDTF">2022-06-02T09:28:00Z</dcterms:created>
  <dcterms:modified xsi:type="dcterms:W3CDTF">2022-06-02T09:28:00Z</dcterms:modified>
</cp:coreProperties>
</file>